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304" w:rsidRPr="006A1304" w:rsidRDefault="00E22AC2" w:rsidP="006A1304">
      <w:pPr>
        <w:bidi/>
        <w:ind w:firstLine="567"/>
        <w:jc w:val="both"/>
        <w:rPr>
          <w:rFonts w:ascii="Sakkal Majalla" w:hAnsi="Sakkal Majalla" w:cs="Sakkal Majalla"/>
          <w:sz w:val="36"/>
          <w:szCs w:val="36"/>
          <w:rtl/>
          <w:lang w:bidi="ar-DZ"/>
        </w:rPr>
      </w:pPr>
      <w:r w:rsidRPr="00E22AC2">
        <w:rPr>
          <w:rFonts w:ascii="Sakkal Majalla" w:hAnsi="Sakkal Majalla" w:cs="Sakkal Majalla" w:hint="cs"/>
          <w:sz w:val="36"/>
          <w:szCs w:val="36"/>
          <w:rtl/>
          <w:lang w:bidi="ar-DZ"/>
        </w:rPr>
        <w:t>ينظم مخبر الخطاب الحجاجي، أصوله ومرجعياته وآفاقه في الجزائر</w:t>
      </w:r>
      <w:r w:rsidRPr="00E22AC2">
        <w:rPr>
          <w:rFonts w:ascii="Sakkal Majalla" w:hAnsi="Sakkal Majalla" w:cs="Sakkal Majalla"/>
          <w:sz w:val="36"/>
          <w:szCs w:val="36"/>
          <w:rtl/>
          <w:lang w:bidi="ar-DZ"/>
        </w:rPr>
        <w:t xml:space="preserve"> بكلية اللغات والآداب</w:t>
      </w:r>
      <w:r w:rsidRPr="00E22AC2">
        <w:rPr>
          <w:rFonts w:ascii="Sakkal Majalla" w:hAnsi="Sakkal Majalla" w:cs="Sakkal Majalla" w:hint="cs"/>
          <w:sz w:val="36"/>
          <w:szCs w:val="36"/>
          <w:rtl/>
          <w:lang w:bidi="ar-DZ"/>
        </w:rPr>
        <w:t xml:space="preserve">، </w:t>
      </w:r>
      <w:r w:rsidRPr="00E22AC2">
        <w:rPr>
          <w:rFonts w:ascii="Sakkal Majalla" w:hAnsi="Sakkal Majalla" w:cs="Sakkal Majalla"/>
          <w:sz w:val="36"/>
          <w:szCs w:val="36"/>
          <w:rtl/>
          <w:lang w:bidi="ar-DZ"/>
        </w:rPr>
        <w:t>جامعة تيارت</w:t>
      </w:r>
      <w:r w:rsidRPr="00E22AC2">
        <w:rPr>
          <w:rFonts w:ascii="Sakkal Majalla" w:hAnsi="Sakkal Majalla" w:cs="Sakkal Majalla" w:hint="cs"/>
          <w:sz w:val="36"/>
          <w:szCs w:val="36"/>
          <w:rtl/>
          <w:lang w:bidi="ar-DZ"/>
        </w:rPr>
        <w:t>،</w:t>
      </w:r>
      <w:r w:rsidRPr="00E22AC2">
        <w:rPr>
          <w:rFonts w:ascii="Sakkal Majalla" w:hAnsi="Sakkal Majalla" w:cs="Sakkal Majalla"/>
          <w:sz w:val="36"/>
          <w:szCs w:val="36"/>
          <w:rtl/>
          <w:lang w:bidi="ar-DZ"/>
        </w:rPr>
        <w:t xml:space="preserve"> اليوم الدراسي الوطني</w:t>
      </w:r>
      <w:r w:rsidRPr="00E22AC2">
        <w:rPr>
          <w:rFonts w:ascii="Sakkal Majalla" w:hAnsi="Sakkal Majalla" w:cs="Sakkal Majalla" w:hint="cs"/>
          <w:sz w:val="36"/>
          <w:szCs w:val="36"/>
          <w:rtl/>
          <w:lang w:bidi="ar-DZ"/>
        </w:rPr>
        <w:t xml:space="preserve"> اليوم السا</w:t>
      </w:r>
      <w:r w:rsidR="006A1304">
        <w:rPr>
          <w:rFonts w:ascii="Sakkal Majalla" w:hAnsi="Sakkal Majalla" w:cs="Sakkal Majalla" w:hint="cs"/>
          <w:sz w:val="36"/>
          <w:szCs w:val="36"/>
          <w:rtl/>
          <w:lang w:bidi="ar-DZ"/>
        </w:rPr>
        <w:t>بع</w:t>
      </w:r>
      <w:r w:rsidRPr="00E22AC2">
        <w:rPr>
          <w:rFonts w:ascii="Sakkal Majalla" w:hAnsi="Sakkal Majalla" w:cs="Sakkal Majalla" w:hint="cs"/>
          <w:sz w:val="36"/>
          <w:szCs w:val="36"/>
          <w:rtl/>
          <w:lang w:bidi="ar-DZ"/>
        </w:rPr>
        <w:t xml:space="preserve"> حول: </w:t>
      </w:r>
      <w:r w:rsidR="006A1304" w:rsidRPr="006A1304">
        <w:rPr>
          <w:rFonts w:ascii="Arabic Typesetting" w:hAnsi="Arabic Typesetting" w:cs="Arabic Typesetting" w:hint="cs"/>
          <w:b/>
          <w:bCs/>
          <w:sz w:val="44"/>
          <w:szCs w:val="44"/>
          <w:rtl/>
          <w:lang w:bidi="ar-DZ"/>
        </w:rPr>
        <w:t xml:space="preserve">النقد الأدبي الجزائري </w:t>
      </w:r>
      <w:r w:rsidR="006A1304" w:rsidRPr="006A1304">
        <w:rPr>
          <w:rFonts w:ascii="Arabic Typesetting" w:hAnsi="Arabic Typesetting" w:cs="Arabic Typesetting"/>
          <w:b/>
          <w:bCs/>
          <w:sz w:val="44"/>
          <w:szCs w:val="44"/>
          <w:rtl/>
          <w:lang w:bidi="ar-DZ"/>
        </w:rPr>
        <w:t xml:space="preserve">المعاصر </w:t>
      </w:r>
      <w:r w:rsidR="006A1304" w:rsidRPr="006A1304">
        <w:rPr>
          <w:rFonts w:ascii="Arabic Typesetting" w:hAnsi="Arabic Typesetting" w:cs="Arabic Typesetting" w:hint="cs"/>
          <w:b/>
          <w:bCs/>
          <w:sz w:val="44"/>
          <w:szCs w:val="44"/>
          <w:rtl/>
          <w:lang w:bidi="ar-DZ"/>
        </w:rPr>
        <w:t>مفاهيم واتجاهات</w:t>
      </w:r>
      <w:r w:rsidRPr="00E22AC2">
        <w:rPr>
          <w:rFonts w:ascii="Sakkal Majalla" w:hAnsi="Sakkal Majalla" w:cs="Sakkal Majalla" w:hint="cs"/>
          <w:sz w:val="36"/>
          <w:szCs w:val="36"/>
          <w:rtl/>
          <w:lang w:bidi="ar-DZ"/>
        </w:rPr>
        <w:t>، يوم:</w:t>
      </w:r>
      <w:r w:rsidR="009B5AB0" w:rsidRPr="009B5AB0">
        <w:rPr>
          <w:rFonts w:cs="Lotus Linotype"/>
          <w:sz w:val="20"/>
          <w:szCs w:val="28"/>
          <w:rtl/>
        </w:rPr>
        <w:t xml:space="preserve"> </w:t>
      </w:r>
      <w:r w:rsidR="009B5AB0">
        <w:rPr>
          <w:rFonts w:cs="Lotus Linotype" w:hint="cs"/>
          <w:sz w:val="20"/>
          <w:szCs w:val="28"/>
          <w:rtl/>
        </w:rPr>
        <w:t xml:space="preserve"> </w:t>
      </w:r>
      <w:r w:rsidR="009B5AB0" w:rsidRPr="009B5AB0">
        <w:rPr>
          <w:rFonts w:ascii="Sakkal Majalla" w:hAnsi="Sakkal Majalla" w:cs="Sakkal Majalla"/>
          <w:b/>
          <w:bCs/>
          <w:sz w:val="36"/>
          <w:szCs w:val="36"/>
          <w:rtl/>
          <w:lang w:bidi="ar-DZ"/>
        </w:rPr>
        <w:t>الثلاثاء</w:t>
      </w:r>
      <w:r w:rsidRPr="009B5AB0">
        <w:rPr>
          <w:rFonts w:ascii="Sakkal Majalla" w:hAnsi="Sakkal Majalla" w:cs="Sakkal Majalla" w:hint="cs"/>
          <w:b/>
          <w:bCs/>
          <w:sz w:val="36"/>
          <w:szCs w:val="36"/>
          <w:rtl/>
          <w:lang w:bidi="ar-DZ"/>
        </w:rPr>
        <w:t xml:space="preserve"> </w:t>
      </w:r>
      <w:r w:rsidR="006A1304" w:rsidRPr="009B5AB0">
        <w:rPr>
          <w:rFonts w:ascii="Sakkal Majalla" w:hAnsi="Sakkal Majalla" w:cs="Sakkal Majalla" w:hint="cs"/>
          <w:b/>
          <w:bCs/>
          <w:sz w:val="36"/>
          <w:szCs w:val="36"/>
          <w:rtl/>
          <w:lang w:bidi="ar-DZ"/>
        </w:rPr>
        <w:t xml:space="preserve">28 نوفمبر </w:t>
      </w:r>
      <w:r w:rsidRPr="009B5AB0">
        <w:rPr>
          <w:rFonts w:ascii="Sakkal Majalla" w:hAnsi="Sakkal Majalla" w:cs="Sakkal Majalla" w:hint="cs"/>
          <w:b/>
          <w:bCs/>
          <w:sz w:val="36"/>
          <w:szCs w:val="36"/>
          <w:rtl/>
          <w:lang w:bidi="ar-DZ"/>
        </w:rPr>
        <w:t>2017</w:t>
      </w:r>
      <w:r>
        <w:rPr>
          <w:rFonts w:ascii="Sakkal Majalla" w:hAnsi="Sakkal Majalla" w:cs="Sakkal Majalla" w:hint="cs"/>
          <w:sz w:val="36"/>
          <w:szCs w:val="36"/>
          <w:rtl/>
          <w:lang w:bidi="ar-DZ"/>
        </w:rPr>
        <w:t xml:space="preserve">. </w:t>
      </w:r>
    </w:p>
    <w:p w:rsidR="00E22AC2" w:rsidRPr="00BD400A" w:rsidRDefault="00E22AC2" w:rsidP="00E22AC2">
      <w:pPr>
        <w:pStyle w:val="Paragraphedeliste1"/>
        <w:bidi/>
        <w:spacing w:before="0" w:line="240" w:lineRule="auto"/>
        <w:ind w:left="1080"/>
        <w:rPr>
          <w:rFonts w:ascii="Times New Roman" w:hAnsi="Times New Roman" w:cs="arabswell_1"/>
          <w:b/>
          <w:bCs/>
          <w:sz w:val="40"/>
          <w:szCs w:val="40"/>
          <w:lang w:bidi="ar-DZ"/>
        </w:rPr>
      </w:pPr>
      <w:r w:rsidRPr="00BD400A">
        <w:rPr>
          <w:rFonts w:ascii="Times New Roman" w:hAnsi="Times New Roman" w:cs="arabswell_1"/>
          <w:b/>
          <w:bCs/>
          <w:sz w:val="40"/>
          <w:szCs w:val="40"/>
          <w:rtl/>
          <w:lang w:bidi="ar-DZ"/>
        </w:rPr>
        <w:t>الديباجة:</w:t>
      </w:r>
    </w:p>
    <w:p w:rsidR="006A1304" w:rsidRPr="006A1304" w:rsidRDefault="006A1304" w:rsidP="006A1304">
      <w:pPr>
        <w:bidi/>
        <w:ind w:firstLine="709"/>
        <w:jc w:val="both"/>
        <w:rPr>
          <w:rFonts w:ascii="Sakkal Majalla" w:hAnsi="Sakkal Majalla" w:cs="Sakkal Majalla"/>
          <w:sz w:val="34"/>
          <w:szCs w:val="34"/>
          <w:rtl/>
          <w:lang w:bidi="ar-DZ"/>
        </w:rPr>
      </w:pPr>
      <w:r w:rsidRPr="006A1304">
        <w:rPr>
          <w:rFonts w:ascii="Sakkal Majalla" w:hAnsi="Sakkal Majalla" w:cs="Sakkal Majalla" w:hint="cs"/>
          <w:sz w:val="34"/>
          <w:szCs w:val="34"/>
          <w:rtl/>
          <w:lang w:bidi="ar-DZ"/>
        </w:rPr>
        <w:t>إنَّ</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 xml:space="preserve">المتتبِّع للمشهد النقدي في </w:t>
      </w:r>
      <w:r w:rsidR="00AC57D2" w:rsidRPr="006A1304">
        <w:rPr>
          <w:rFonts w:ascii="Sakkal Majalla" w:hAnsi="Sakkal Majalla" w:cs="Sakkal Majalla" w:hint="cs"/>
          <w:sz w:val="34"/>
          <w:szCs w:val="34"/>
          <w:rtl/>
          <w:lang w:bidi="ar-DZ"/>
        </w:rPr>
        <w:t>الجزائري</w:t>
      </w:r>
      <w:r w:rsidRPr="006A1304">
        <w:rPr>
          <w:rFonts w:ascii="Sakkal Majalla" w:hAnsi="Sakkal Majalla" w:cs="Sakkal Majalla" w:hint="cs"/>
          <w:sz w:val="34"/>
          <w:szCs w:val="34"/>
          <w:rtl/>
          <w:lang w:bidi="ar-DZ"/>
        </w:rPr>
        <w:t xml:space="preserve"> شبه فراغ في المكتبة الجزائرية تؤرخ لمصادر النقد الجزائري الحديث والمعاصر، في حين يجب أن تكون هناك أعمال تؤرخ لهذا النقد من نشأته إلى اليوم، على أنَّ ما يهمنا هنا هو النقد الأدبي المعاصر في الجزائر.</w:t>
      </w:r>
    </w:p>
    <w:p w:rsidR="006A1304" w:rsidRPr="006A1304" w:rsidRDefault="006A1304" w:rsidP="006A1304">
      <w:pPr>
        <w:bidi/>
        <w:ind w:firstLine="709"/>
        <w:jc w:val="both"/>
        <w:rPr>
          <w:rFonts w:ascii="Sakkal Majalla" w:hAnsi="Sakkal Majalla" w:cs="Sakkal Majalla"/>
          <w:sz w:val="34"/>
          <w:szCs w:val="34"/>
          <w:rtl/>
          <w:lang w:bidi="ar-DZ"/>
        </w:rPr>
      </w:pPr>
      <w:r w:rsidRPr="006A1304">
        <w:rPr>
          <w:rFonts w:ascii="Sakkal Majalla" w:hAnsi="Sakkal Majalla" w:cs="Sakkal Majalla" w:hint="cs"/>
          <w:sz w:val="34"/>
          <w:szCs w:val="34"/>
          <w:rtl/>
          <w:lang w:bidi="ar-DZ"/>
        </w:rPr>
        <w:t>وبناءً على ذلك ندرك في غير</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ما</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صعوبة</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ثِقَلَ</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خطواته</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الأولى،</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ودليل</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ذلك</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المقالات</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النقدية</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القليلة المبثوثة</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في</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الصحافة</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الوطنية كالمنتقد</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والشهاب</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ومع</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ذلك</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ظهرت</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أسماءٌ في</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الساحة</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الأدبية</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حملت</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لواء</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النقد</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الأدبي</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كأبي</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القاسم</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سعد</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الله</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وعبد</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الله</w:t>
      </w:r>
      <w:r w:rsidRPr="006A1304">
        <w:rPr>
          <w:rFonts w:ascii="Sakkal Majalla" w:hAnsi="Sakkal Majalla" w:cs="Sakkal Majalla"/>
          <w:sz w:val="34"/>
          <w:szCs w:val="34"/>
          <w:rtl/>
          <w:lang w:bidi="ar-DZ"/>
        </w:rPr>
        <w:t xml:space="preserve"> </w:t>
      </w:r>
      <w:proofErr w:type="spellStart"/>
      <w:r w:rsidRPr="006A1304">
        <w:rPr>
          <w:rFonts w:ascii="Sakkal Majalla" w:hAnsi="Sakkal Majalla" w:cs="Sakkal Majalla" w:hint="cs"/>
          <w:sz w:val="34"/>
          <w:szCs w:val="34"/>
          <w:rtl/>
          <w:lang w:bidi="ar-DZ"/>
        </w:rPr>
        <w:t>الركيبي</w:t>
      </w:r>
      <w:proofErr w:type="spellEnd"/>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ومحمد</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ناصر</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وصالح</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خرفي</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لتتسارع</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هذه</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الخطوات</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بعض</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الشيء</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بعد</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الاستقلال</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مع</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ظهور</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نشاط</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أدبي</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ونقدي،</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تمثَّل</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في</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بحوث</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ودراسات</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جامعية</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وكتابات</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نقدية</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متفرقة</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لنقَّاد</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تلقوا</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تعليمهم</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الأكاديمي</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في</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الجامعات</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المشرقية</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والغربية،</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وفي</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ظل</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تصاعد</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منحى</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هذا</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النشاط</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الأدبي</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والفكري</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بدأتْ</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ترتسم</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ملامح</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استمرَّت في تطويره،</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يزيد</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من</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وتيرتها</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ما</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أفرزته</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العولمة</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والحداثة</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من</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تغييرات</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طارئة على</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الحياة</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السياسية</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والاجتماعية</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والاقتصادية</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والثقافية</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في</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الجزائر،</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الأمر</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الذي</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استدعى</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مراجعات في</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مفهوم</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الأدب والنقد</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ووظيفتهما</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إنَّ</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هذه</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الظروف</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مجتمعة</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ساعدت</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بشكل</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جلي</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وواضح</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في</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بروز</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أدباء</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ونقاد</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على</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درجة</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معتبرة</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من</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الوعي</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والثقافة،</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مُتفتَّحة</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على</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ما</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يدور</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في</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العالم</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من</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سجالات وتحولات في</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مناهج</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النقد المعاصر،</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وفي</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ظل</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هذا</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المشهد</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 xml:space="preserve">الفكري </w:t>
      </w:r>
      <w:proofErr w:type="spellStart"/>
      <w:r w:rsidRPr="006A1304">
        <w:rPr>
          <w:rFonts w:ascii="Sakkal Majalla" w:hAnsi="Sakkal Majalla" w:cs="Sakkal Majalla" w:hint="cs"/>
          <w:sz w:val="34"/>
          <w:szCs w:val="34"/>
          <w:rtl/>
          <w:lang w:bidi="ar-DZ"/>
        </w:rPr>
        <w:t>السجالي</w:t>
      </w:r>
      <w:proofErr w:type="spellEnd"/>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الغربي/العربي</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وانفتاح</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الناقد</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الجزائري</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على</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الآخر،</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استطاع</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النقد</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الجزائري</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أن</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يحجز</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لنفسه</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مقعدا</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في</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الساحة</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الأدبية</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النقدية</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العربية</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بفضل</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نقاد</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تمثَّلوا</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هذه</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المناهج</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ومارسوها</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على</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اختلاف</w:t>
      </w:r>
      <w:r w:rsidRPr="006A1304">
        <w:rPr>
          <w:rFonts w:ascii="Sakkal Majalla" w:hAnsi="Sakkal Majalla" w:cs="Sakkal Majalla"/>
          <w:sz w:val="34"/>
          <w:szCs w:val="34"/>
          <w:rtl/>
          <w:lang w:bidi="ar-DZ"/>
        </w:rPr>
        <w:t xml:space="preserve"> </w:t>
      </w:r>
      <w:r w:rsidRPr="006A1304">
        <w:rPr>
          <w:rFonts w:ascii="Sakkal Majalla" w:hAnsi="Sakkal Majalla" w:cs="Sakkal Majalla" w:hint="cs"/>
          <w:sz w:val="34"/>
          <w:szCs w:val="34"/>
          <w:rtl/>
          <w:lang w:bidi="ar-DZ"/>
        </w:rPr>
        <w:t>أنواعها</w:t>
      </w:r>
      <w:r w:rsidRPr="006A1304">
        <w:rPr>
          <w:rFonts w:ascii="Sakkal Majalla" w:hAnsi="Sakkal Majalla" w:cs="Sakkal Majalla"/>
          <w:sz w:val="34"/>
          <w:szCs w:val="34"/>
          <w:rtl/>
          <w:lang w:bidi="ar-DZ"/>
        </w:rPr>
        <w:t xml:space="preserve"> </w:t>
      </w:r>
      <w:proofErr w:type="spellStart"/>
      <w:r w:rsidRPr="006A1304">
        <w:rPr>
          <w:rFonts w:ascii="Sakkal Majalla" w:hAnsi="Sakkal Majalla" w:cs="Sakkal Majalla" w:hint="cs"/>
          <w:sz w:val="34"/>
          <w:szCs w:val="34"/>
          <w:rtl/>
          <w:lang w:bidi="ar-DZ"/>
        </w:rPr>
        <w:t>ومرجعياتها</w:t>
      </w:r>
      <w:proofErr w:type="spellEnd"/>
      <w:r w:rsidRPr="006A1304">
        <w:rPr>
          <w:rFonts w:ascii="Sakkal Majalla" w:hAnsi="Sakkal Majalla" w:cs="Sakkal Majalla" w:hint="cs"/>
          <w:sz w:val="34"/>
          <w:szCs w:val="34"/>
          <w:rtl/>
          <w:lang w:bidi="ar-DZ"/>
        </w:rPr>
        <w:t xml:space="preserve"> وخلفياتها الفلسفية، ومارسوا النقد وحتَّى نقد النقد.</w:t>
      </w:r>
    </w:p>
    <w:p w:rsidR="000D191D" w:rsidRDefault="000D191D" w:rsidP="000D191D">
      <w:pPr>
        <w:bidi/>
        <w:ind w:firstLine="709"/>
        <w:jc w:val="both"/>
        <w:rPr>
          <w:rFonts w:ascii="Sakkal Majalla" w:hAnsi="Sakkal Majalla" w:cs="Sakkal Majalla"/>
          <w:sz w:val="34"/>
          <w:szCs w:val="34"/>
          <w:rtl/>
          <w:lang w:bidi="ar-DZ"/>
        </w:rPr>
      </w:pPr>
      <w:r w:rsidRPr="000D191D">
        <w:rPr>
          <w:rFonts w:ascii="Sakkal Majalla" w:hAnsi="Sakkal Majalla" w:cs="Sakkal Majalla" w:hint="cs"/>
          <w:sz w:val="34"/>
          <w:szCs w:val="34"/>
          <w:rtl/>
          <w:lang w:bidi="ar-DZ"/>
        </w:rPr>
        <w:t>.</w:t>
      </w:r>
      <w:r>
        <w:rPr>
          <w:rFonts w:ascii="Sakkal Majalla" w:hAnsi="Sakkal Majalla" w:cs="Sakkal Majalla" w:hint="cs"/>
          <w:sz w:val="34"/>
          <w:szCs w:val="34"/>
          <w:rtl/>
          <w:lang w:bidi="ar-DZ"/>
        </w:rPr>
        <w:t xml:space="preserve"> من هنا كان التفكير في هذا اليوم الدراسي الذي نقارب فيه أطروحة:</w:t>
      </w:r>
    </w:p>
    <w:p w:rsidR="000D191D" w:rsidRDefault="000D191D" w:rsidP="000D191D">
      <w:pPr>
        <w:bidi/>
        <w:ind w:firstLine="567"/>
        <w:jc w:val="center"/>
        <w:rPr>
          <w:rFonts w:ascii="Arabic Typesetting" w:hAnsi="Arabic Typesetting" w:cs="Arabic Typesetting"/>
          <w:b/>
          <w:bCs/>
          <w:sz w:val="52"/>
          <w:szCs w:val="52"/>
          <w:rtl/>
          <w:lang w:bidi="ar"/>
        </w:rPr>
      </w:pPr>
      <w:r>
        <w:rPr>
          <w:noProof/>
          <w:lang w:val="en-US" w:eastAsia="en-US"/>
        </w:rPr>
        <mc:AlternateContent>
          <mc:Choice Requires="wps">
            <w:drawing>
              <wp:inline distT="0" distB="0" distL="0" distR="0">
                <wp:extent cx="5657850" cy="2057400"/>
                <wp:effectExtent l="0" t="0" r="38100" b="57150"/>
                <wp:docPr id="3" name="Rectangle à coins arrondi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2057400"/>
                        </a:xfrm>
                        <a:prstGeom prst="roundRect">
                          <a:avLst>
                            <a:gd name="adj" fmla="val 16667"/>
                          </a:avLst>
                        </a:prstGeom>
                        <a:gradFill rotWithShape="0">
                          <a:gsLst>
                            <a:gs pos="0">
                              <a:srgbClr val="EAF1DD"/>
                            </a:gs>
                            <a:gs pos="50000">
                              <a:srgbClr val="7BF793">
                                <a:alpha val="28000"/>
                              </a:srgbClr>
                            </a:gs>
                            <a:gs pos="100000">
                              <a:srgbClr val="EAF1DD"/>
                            </a:gs>
                          </a:gsLst>
                          <a:lin ang="18900000" scaled="1"/>
                        </a:gradFill>
                        <a:ln w="12700">
                          <a:solidFill>
                            <a:srgbClr val="00B050"/>
                          </a:solidFill>
                          <a:round/>
                          <a:headEnd/>
                          <a:tailEnd/>
                        </a:ln>
                        <a:effectLst>
                          <a:outerShdw dist="28398" dir="3806097" algn="ctr" rotWithShape="0">
                            <a:srgbClr val="4E6128">
                              <a:alpha val="50000"/>
                            </a:srgbClr>
                          </a:outerShdw>
                        </a:effectLst>
                      </wps:spPr>
                      <wps:txbx>
                        <w:txbxContent>
                          <w:p w:rsidR="006A1304" w:rsidRDefault="006A1304" w:rsidP="006A1304">
                            <w:pPr>
                              <w:bidi/>
                              <w:spacing w:before="120"/>
                              <w:jc w:val="center"/>
                              <w:rPr>
                                <w:rFonts w:cs="Achamel Soft Maghribi Assile"/>
                                <w:b/>
                                <w:bCs/>
                                <w:color w:val="000000"/>
                                <w:sz w:val="72"/>
                                <w:szCs w:val="72"/>
                                <w:rtl/>
                                <w:lang w:bidi="ar-DZ"/>
                              </w:rPr>
                            </w:pPr>
                            <w:r w:rsidRPr="006A1304">
                              <w:rPr>
                                <w:rFonts w:cs="Achamel Soft Maghribi Assile" w:hint="cs"/>
                                <w:b/>
                                <w:bCs/>
                                <w:color w:val="000000"/>
                                <w:sz w:val="72"/>
                                <w:szCs w:val="72"/>
                                <w:rtl/>
                                <w:lang w:bidi="ar-DZ"/>
                              </w:rPr>
                              <w:t xml:space="preserve">النقد الأدبي </w:t>
                            </w:r>
                            <w:r w:rsidRPr="006A1304">
                              <w:rPr>
                                <w:rFonts w:cs="Achamel Soft Maghribi Assile"/>
                                <w:b/>
                                <w:bCs/>
                                <w:color w:val="000000"/>
                                <w:sz w:val="72"/>
                                <w:szCs w:val="72"/>
                                <w:rtl/>
                                <w:lang w:bidi="ar-DZ"/>
                              </w:rPr>
                              <w:t>الجزا</w:t>
                            </w:r>
                            <w:r w:rsidRPr="006A1304">
                              <w:rPr>
                                <w:rFonts w:ascii="ae_AlBattar" w:hAnsi="ae_AlBattar" w:cs="ae_AlBattar"/>
                                <w:b/>
                                <w:bCs/>
                                <w:color w:val="000000"/>
                                <w:sz w:val="72"/>
                                <w:szCs w:val="72"/>
                                <w:rtl/>
                                <w:lang w:bidi="ar-DZ"/>
                              </w:rPr>
                              <w:t>ئر</w:t>
                            </w:r>
                            <w:r w:rsidRPr="006A1304">
                              <w:rPr>
                                <w:rFonts w:cs="Achamel Soft Maghribi Assile"/>
                                <w:b/>
                                <w:bCs/>
                                <w:color w:val="000000"/>
                                <w:sz w:val="72"/>
                                <w:szCs w:val="72"/>
                                <w:rtl/>
                                <w:lang w:bidi="ar-DZ"/>
                              </w:rPr>
                              <w:t>ي</w:t>
                            </w:r>
                            <w:r w:rsidRPr="006A1304">
                              <w:rPr>
                                <w:rFonts w:cs="Achamel Soft Maghribi Assile" w:hint="cs"/>
                                <w:b/>
                                <w:bCs/>
                                <w:color w:val="000000"/>
                                <w:sz w:val="72"/>
                                <w:szCs w:val="72"/>
                                <w:rtl/>
                                <w:lang w:bidi="ar-DZ"/>
                              </w:rPr>
                              <w:t xml:space="preserve"> </w:t>
                            </w:r>
                            <w:r w:rsidRPr="006A1304">
                              <w:rPr>
                                <w:rFonts w:cs="Achamel Soft Maghribi Assile"/>
                                <w:b/>
                                <w:bCs/>
                                <w:color w:val="000000"/>
                                <w:sz w:val="72"/>
                                <w:szCs w:val="72"/>
                                <w:rtl/>
                                <w:lang w:bidi="ar-DZ"/>
                              </w:rPr>
                              <w:t xml:space="preserve">المعاصر </w:t>
                            </w:r>
                            <w:r w:rsidRPr="006A1304">
                              <w:rPr>
                                <w:rFonts w:cs="Achamel Soft Maghribi Assile" w:hint="cs"/>
                                <w:b/>
                                <w:bCs/>
                                <w:color w:val="000000"/>
                                <w:sz w:val="72"/>
                                <w:szCs w:val="72"/>
                                <w:rtl/>
                                <w:lang w:bidi="ar-DZ"/>
                              </w:rPr>
                              <w:t>مفاهيم واتجاهات</w:t>
                            </w:r>
                          </w:p>
                          <w:p w:rsidR="006A1304" w:rsidRDefault="006A1304" w:rsidP="006A1304">
                            <w:pPr>
                              <w:bidi/>
                              <w:spacing w:before="120"/>
                              <w:jc w:val="center"/>
                              <w:rPr>
                                <w:color w:val="000000"/>
                                <w:sz w:val="52"/>
                                <w:szCs w:val="52"/>
                                <w:rtl/>
                                <w:lang w:bidi="ar-DZ"/>
                              </w:rPr>
                            </w:pPr>
                            <w:r w:rsidRPr="006A1304">
                              <w:rPr>
                                <w:rFonts w:cs="Achamel Soft Maghribi Assile" w:hint="cs"/>
                                <w:b/>
                                <w:bCs/>
                                <w:color w:val="000000"/>
                                <w:sz w:val="56"/>
                                <w:szCs w:val="56"/>
                                <w:rtl/>
                                <w:lang w:bidi="ar-DZ"/>
                              </w:rPr>
                              <w:t xml:space="preserve">يوم: </w:t>
                            </w:r>
                            <w:r w:rsidRPr="006A1304">
                              <w:rPr>
                                <w:rFonts w:hint="cs"/>
                                <w:color w:val="000000"/>
                                <w:sz w:val="52"/>
                                <w:szCs w:val="52"/>
                                <w:rtl/>
                                <w:lang w:bidi="ar-DZ"/>
                              </w:rPr>
                              <w:t>28</w:t>
                            </w:r>
                            <w:r w:rsidRPr="006A1304">
                              <w:rPr>
                                <w:rFonts w:cs="Achamel Soft Maghribi Assile" w:hint="cs"/>
                                <w:b/>
                                <w:bCs/>
                                <w:color w:val="000000"/>
                                <w:sz w:val="56"/>
                                <w:szCs w:val="56"/>
                                <w:rtl/>
                                <w:lang w:bidi="ar-DZ"/>
                              </w:rPr>
                              <w:t xml:space="preserve"> نوفمبر </w:t>
                            </w:r>
                            <w:r w:rsidRPr="006A1304">
                              <w:rPr>
                                <w:rFonts w:hint="cs"/>
                                <w:color w:val="000000"/>
                                <w:sz w:val="52"/>
                                <w:szCs w:val="52"/>
                                <w:rtl/>
                                <w:lang w:bidi="ar-DZ"/>
                              </w:rPr>
                              <w:t>2017</w:t>
                            </w:r>
                          </w:p>
                        </w:txbxContent>
                      </wps:txbx>
                      <wps:bodyPr rot="0" vert="horz" wrap="square" lIns="91440" tIns="45720" rIns="91440" bIns="45720" anchor="t" anchorCtr="0" upright="1">
                        <a:noAutofit/>
                      </wps:bodyPr>
                    </wps:wsp>
                  </a:graphicData>
                </a:graphic>
              </wp:inline>
            </w:drawing>
          </mc:Choice>
          <mc:Fallback>
            <w:pict>
              <v:roundrect id="Rectangle à coins arrondis 3" o:spid="_x0000_s1026" style="width:445.5pt;height:16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exk7QIAAAUGAAAOAAAAZHJzL2Uyb0RvYy54bWysVEtu2zAQ3RfoHQjuG338kS1EDpI4Lgok&#10;bdC06JomKYktRaokbTk9Te/Si3VIyY6dZFVUC4HkcN68mTec84tdI9GWGyu0KnByFmPEFdVMqKrA&#10;X7+s3s0wso4oRqRWvMCP3OKLxds3512b81TXWjJuEIAom3dtgWvn2jyKLK15Q+yZbrkCY6lNQxxs&#10;TRUxQzpAb2SUxvE06rRhrdGUWwuny96IFwG/LDl1n8rScodkgYGbC38T/mv/jxbnJK8MaWtBBxrk&#10;H1g0RCgIeoBaEkfQxogXUI2gRltdujOqm0iXpaA85ADZJPGzbB5q0vKQCxTHtocy2f8HSz9u7w0S&#10;rMAjjBRpQKLPUDSiKsnRn9+IaqEsIsZoxYRFI1+wrrU5+D2098anbNtbTX9YpPR1DX78Ei53NScM&#10;aCb+fnTi4DcWXNG6u9MM4pGN06F2u9I0HhCqgnZBoseDRHznEIXDyXSSzSagJAVbGk+ycRxEjEi+&#10;d2+Nde+5bpBfFNjojWI+pxCDbG+tC0KxIV3CvmNUNhJk3xKJkul0mgXWJB8uA/Yec5CYrYSUyGj3&#10;Tbg6qOSJBqPd41vUaqhAf2xNtb6WBkGEAt9crpLlcohR2d6tvz2J4QtAJx7Z1Sqbj/oEZFuTHied&#10;+cu+wCBCHyCsTyETD/kK5gsWgFLt2UuhEGgJAs7mvT+ylEgOfdJLGjo9lMHTlwp1YEmzfSAtxcF4&#10;kkkcX8Ug30D6+FrQCc5J7nvnRrGwdkTIfg30pPJmHp71UGa9cdw81KxD0J6gdjobzWHkMAFvfDSL&#10;p/E8w4jICoYTdQa/qtkJwfHNNElnz0vd6/Ky1IfwofBHzELP+zbvn4vbrXfg7Xt/rdkjdD80j28O&#10;PzthUWvzC6MO5lCB7c8NMRwj+UFB/8yT8dgPrrAZT7IUNubYsj62EEUBqsAOkg7La9cPu01rRFVD&#10;pCSkpvQlvLpSOJ/SE6thA7Omb6R+LvphdrwPt56m9+IvAAAA//8DAFBLAwQUAAYACAAAACEACaIu&#10;G9wAAAAFAQAADwAAAGRycy9kb3ducmV2LnhtbEyPzU7DMBCE70i8g7VIXBB1+iMoIU4FCITKBbVw&#10;4baNTRIRr4O9TcPbs3CBy0ijWc18W6xG36nBxdQGMjCdZKAcVcG2VBt4fXk4X4JKjGSxC+QMfLkE&#10;q/L4qMDchgNt3LDlWkkJpRwNNMx9rnWqGucxTULvSLL3ED2y2FhrG/Eg5b7Tsyy70B5bkoUGe3fX&#10;uOpju/cGHteXtxu06fl+8Tl/e+rPOA2RjTk9GW+uQbEb+e8YfvAFHUph2oU92aQ6A/II/6pky6up&#10;2J2B+WyRgS4L/Z++/AYAAP//AwBQSwECLQAUAAYACAAAACEAtoM4kv4AAADhAQAAEwAAAAAAAAAA&#10;AAAAAAAAAAAAW0NvbnRlbnRfVHlwZXNdLnhtbFBLAQItABQABgAIAAAAIQA4/SH/1gAAAJQBAAAL&#10;AAAAAAAAAAAAAAAAAC8BAABfcmVscy8ucmVsc1BLAQItABQABgAIAAAAIQA5gexk7QIAAAUGAAAO&#10;AAAAAAAAAAAAAAAAAC4CAABkcnMvZTJvRG9jLnhtbFBLAQItABQABgAIAAAAIQAJoi4b3AAAAAUB&#10;AAAPAAAAAAAAAAAAAAAAAEcFAABkcnMvZG93bnJldi54bWxQSwUGAAAAAAQABADzAAAAUAYAAAAA&#10;" fillcolor="#eaf1dd" strokecolor="#00b050" strokeweight="1pt">
                <v:fill color2="#7bf793" o:opacity2="18350f" angle="135" focus="50%" type="gradient"/>
                <v:shadow on="t" color="#4e6128" opacity=".5" offset="1pt"/>
                <v:textbox>
                  <w:txbxContent>
                    <w:p w:rsidR="006A1304" w:rsidRDefault="006A1304" w:rsidP="006A1304">
                      <w:pPr>
                        <w:bidi/>
                        <w:spacing w:before="120"/>
                        <w:jc w:val="center"/>
                        <w:rPr>
                          <w:rFonts w:cs="Achamel Soft Maghribi Assile"/>
                          <w:b/>
                          <w:bCs/>
                          <w:color w:val="000000"/>
                          <w:sz w:val="72"/>
                          <w:szCs w:val="72"/>
                          <w:rtl/>
                          <w:lang w:bidi="ar-DZ"/>
                        </w:rPr>
                      </w:pPr>
                      <w:r w:rsidRPr="006A1304">
                        <w:rPr>
                          <w:rFonts w:cs="Achamel Soft Maghribi Assile" w:hint="cs"/>
                          <w:b/>
                          <w:bCs/>
                          <w:color w:val="000000"/>
                          <w:sz w:val="72"/>
                          <w:szCs w:val="72"/>
                          <w:rtl/>
                          <w:lang w:bidi="ar-DZ"/>
                        </w:rPr>
                        <w:t xml:space="preserve">النقد الأدبي </w:t>
                      </w:r>
                      <w:r w:rsidRPr="006A1304">
                        <w:rPr>
                          <w:rFonts w:cs="Achamel Soft Maghribi Assile"/>
                          <w:b/>
                          <w:bCs/>
                          <w:color w:val="000000"/>
                          <w:sz w:val="72"/>
                          <w:szCs w:val="72"/>
                          <w:rtl/>
                          <w:lang w:bidi="ar-DZ"/>
                        </w:rPr>
                        <w:t>الجزا</w:t>
                      </w:r>
                      <w:r w:rsidRPr="006A1304">
                        <w:rPr>
                          <w:rFonts w:ascii="ae_AlBattar" w:hAnsi="ae_AlBattar" w:cs="ae_AlBattar"/>
                          <w:b/>
                          <w:bCs/>
                          <w:color w:val="000000"/>
                          <w:sz w:val="72"/>
                          <w:szCs w:val="72"/>
                          <w:rtl/>
                          <w:lang w:bidi="ar-DZ"/>
                        </w:rPr>
                        <w:t>ئر</w:t>
                      </w:r>
                      <w:r w:rsidRPr="006A1304">
                        <w:rPr>
                          <w:rFonts w:cs="Achamel Soft Maghribi Assile"/>
                          <w:b/>
                          <w:bCs/>
                          <w:color w:val="000000"/>
                          <w:sz w:val="72"/>
                          <w:szCs w:val="72"/>
                          <w:rtl/>
                          <w:lang w:bidi="ar-DZ"/>
                        </w:rPr>
                        <w:t>ي</w:t>
                      </w:r>
                      <w:r w:rsidRPr="006A1304">
                        <w:rPr>
                          <w:rFonts w:cs="Achamel Soft Maghribi Assile" w:hint="cs"/>
                          <w:b/>
                          <w:bCs/>
                          <w:color w:val="000000"/>
                          <w:sz w:val="72"/>
                          <w:szCs w:val="72"/>
                          <w:rtl/>
                          <w:lang w:bidi="ar-DZ"/>
                        </w:rPr>
                        <w:t xml:space="preserve"> </w:t>
                      </w:r>
                      <w:r w:rsidRPr="006A1304">
                        <w:rPr>
                          <w:rFonts w:cs="Achamel Soft Maghribi Assile"/>
                          <w:b/>
                          <w:bCs/>
                          <w:color w:val="000000"/>
                          <w:sz w:val="72"/>
                          <w:szCs w:val="72"/>
                          <w:rtl/>
                          <w:lang w:bidi="ar-DZ"/>
                        </w:rPr>
                        <w:t xml:space="preserve">المعاصر </w:t>
                      </w:r>
                      <w:r w:rsidRPr="006A1304">
                        <w:rPr>
                          <w:rFonts w:cs="Achamel Soft Maghribi Assile" w:hint="cs"/>
                          <w:b/>
                          <w:bCs/>
                          <w:color w:val="000000"/>
                          <w:sz w:val="72"/>
                          <w:szCs w:val="72"/>
                          <w:rtl/>
                          <w:lang w:bidi="ar-DZ"/>
                        </w:rPr>
                        <w:t>مفاهيم واتجاهات</w:t>
                      </w:r>
                    </w:p>
                    <w:p w:rsidR="006A1304" w:rsidRDefault="006A1304" w:rsidP="006A1304">
                      <w:pPr>
                        <w:bidi/>
                        <w:spacing w:before="120"/>
                        <w:jc w:val="center"/>
                        <w:rPr>
                          <w:color w:val="000000"/>
                          <w:sz w:val="52"/>
                          <w:szCs w:val="52"/>
                          <w:rtl/>
                          <w:lang w:bidi="ar-DZ"/>
                        </w:rPr>
                      </w:pPr>
                      <w:r w:rsidRPr="006A1304">
                        <w:rPr>
                          <w:rFonts w:cs="Achamel Soft Maghribi Assile" w:hint="cs"/>
                          <w:b/>
                          <w:bCs/>
                          <w:color w:val="000000"/>
                          <w:sz w:val="56"/>
                          <w:szCs w:val="56"/>
                          <w:rtl/>
                          <w:lang w:bidi="ar-DZ"/>
                        </w:rPr>
                        <w:t xml:space="preserve">يوم: </w:t>
                      </w:r>
                      <w:r w:rsidRPr="006A1304">
                        <w:rPr>
                          <w:rFonts w:hint="cs"/>
                          <w:color w:val="000000"/>
                          <w:sz w:val="52"/>
                          <w:szCs w:val="52"/>
                          <w:rtl/>
                          <w:lang w:bidi="ar-DZ"/>
                        </w:rPr>
                        <w:t>28</w:t>
                      </w:r>
                      <w:r w:rsidRPr="006A1304">
                        <w:rPr>
                          <w:rFonts w:cs="Achamel Soft Maghribi Assile" w:hint="cs"/>
                          <w:b/>
                          <w:bCs/>
                          <w:color w:val="000000"/>
                          <w:sz w:val="56"/>
                          <w:szCs w:val="56"/>
                          <w:rtl/>
                          <w:lang w:bidi="ar-DZ"/>
                        </w:rPr>
                        <w:t xml:space="preserve"> نوفمبر </w:t>
                      </w:r>
                      <w:r w:rsidRPr="006A1304">
                        <w:rPr>
                          <w:rFonts w:hint="cs"/>
                          <w:color w:val="000000"/>
                          <w:sz w:val="52"/>
                          <w:szCs w:val="52"/>
                          <w:rtl/>
                          <w:lang w:bidi="ar-DZ"/>
                        </w:rPr>
                        <w:t>2017</w:t>
                      </w:r>
                    </w:p>
                  </w:txbxContent>
                </v:textbox>
                <w10:wrap anchorx="page"/>
                <w10:anchorlock/>
              </v:roundrect>
            </w:pict>
          </mc:Fallback>
        </mc:AlternateContent>
      </w:r>
    </w:p>
    <w:p w:rsidR="000D191D" w:rsidRDefault="000D191D" w:rsidP="000D191D">
      <w:pPr>
        <w:bidi/>
        <w:ind w:firstLine="567"/>
        <w:jc w:val="center"/>
        <w:rPr>
          <w:rFonts w:ascii="Sakkal Majalla" w:hAnsi="Sakkal Majalla" w:cs="Sakkal Majalla"/>
          <w:sz w:val="36"/>
          <w:szCs w:val="36"/>
          <w:rtl/>
          <w:lang w:bidi="ar-DZ"/>
        </w:rPr>
      </w:pPr>
    </w:p>
    <w:p w:rsidR="00E22AC2" w:rsidRDefault="000D191D" w:rsidP="000D191D">
      <w:pPr>
        <w:bidi/>
        <w:ind w:firstLine="680"/>
        <w:jc w:val="both"/>
        <w:rPr>
          <w:rFonts w:cs="arabswell_1"/>
          <w:b/>
          <w:bCs/>
          <w:sz w:val="40"/>
          <w:szCs w:val="40"/>
          <w:rtl/>
          <w:lang w:eastAsia="en-US" w:bidi="ar-DZ"/>
        </w:rPr>
      </w:pPr>
      <w:r>
        <w:rPr>
          <w:rFonts w:cs="arabswell_1" w:hint="cs"/>
          <w:b/>
          <w:bCs/>
          <w:sz w:val="40"/>
          <w:szCs w:val="40"/>
          <w:rtl/>
          <w:lang w:eastAsia="en-US" w:bidi="ar-DZ"/>
        </w:rPr>
        <w:t>ال</w:t>
      </w:r>
      <w:r>
        <w:rPr>
          <w:rFonts w:cs="arabswell_1"/>
          <w:b/>
          <w:bCs/>
          <w:sz w:val="40"/>
          <w:szCs w:val="40"/>
          <w:rtl/>
          <w:lang w:eastAsia="en-US" w:bidi="ar-DZ"/>
        </w:rPr>
        <w:t>أهداف</w:t>
      </w:r>
      <w:r w:rsidR="00E22AC2" w:rsidRPr="00C12A29">
        <w:rPr>
          <w:rFonts w:cs="arabswell_1"/>
          <w:b/>
          <w:bCs/>
          <w:sz w:val="40"/>
          <w:szCs w:val="40"/>
          <w:rtl/>
          <w:lang w:eastAsia="en-US" w:bidi="ar-DZ"/>
        </w:rPr>
        <w:t>:</w:t>
      </w:r>
    </w:p>
    <w:p w:rsidR="006A1304" w:rsidRPr="00AC57D2" w:rsidRDefault="000D191D" w:rsidP="00AC57D2">
      <w:pPr>
        <w:pStyle w:val="Paragraphedeliste"/>
        <w:numPr>
          <w:ilvl w:val="0"/>
          <w:numId w:val="30"/>
        </w:numPr>
        <w:tabs>
          <w:tab w:val="left" w:pos="938"/>
          <w:tab w:val="left" w:pos="1327"/>
          <w:tab w:val="left" w:pos="1469"/>
        </w:tabs>
        <w:bidi/>
        <w:jc w:val="both"/>
        <w:rPr>
          <w:rFonts w:cs="Lotus Linotype"/>
          <w:sz w:val="22"/>
          <w:szCs w:val="32"/>
          <w:rtl/>
        </w:rPr>
      </w:pPr>
      <w:r w:rsidRPr="00AC57D2">
        <w:rPr>
          <w:rFonts w:cs="Lotus Linotype"/>
          <w:sz w:val="22"/>
          <w:szCs w:val="32"/>
          <w:rtl/>
        </w:rPr>
        <w:t>من بين الأهداف التي يسعى اليوم الدراسي إلى تحقيقها،</w:t>
      </w:r>
      <w:r w:rsidR="006A1304" w:rsidRPr="00AC57D2">
        <w:rPr>
          <w:rFonts w:cs="Lotus Linotype" w:hint="cs"/>
          <w:sz w:val="22"/>
          <w:szCs w:val="32"/>
          <w:rtl/>
        </w:rPr>
        <w:t xml:space="preserve"> </w:t>
      </w:r>
    </w:p>
    <w:p w:rsidR="006A1304" w:rsidRPr="00AC57D2" w:rsidRDefault="006A1304" w:rsidP="00AC57D2">
      <w:pPr>
        <w:pStyle w:val="Paragraphedeliste"/>
        <w:numPr>
          <w:ilvl w:val="0"/>
          <w:numId w:val="30"/>
        </w:numPr>
        <w:tabs>
          <w:tab w:val="left" w:pos="938"/>
          <w:tab w:val="left" w:pos="1327"/>
          <w:tab w:val="left" w:pos="1469"/>
        </w:tabs>
        <w:bidi/>
        <w:jc w:val="both"/>
        <w:rPr>
          <w:rFonts w:cs="Lotus Linotype"/>
          <w:sz w:val="22"/>
          <w:szCs w:val="32"/>
          <w:rtl/>
        </w:rPr>
      </w:pPr>
      <w:r w:rsidRPr="00AC57D2">
        <w:rPr>
          <w:rFonts w:cs="Lotus Linotype" w:hint="cs"/>
          <w:sz w:val="22"/>
          <w:szCs w:val="32"/>
          <w:rtl/>
        </w:rPr>
        <w:t>التعريف بالمنجز النقدي الجزائري.</w:t>
      </w:r>
    </w:p>
    <w:p w:rsidR="006A1304" w:rsidRPr="00AC57D2" w:rsidRDefault="006A1304" w:rsidP="00AC57D2">
      <w:pPr>
        <w:pStyle w:val="Paragraphedeliste"/>
        <w:numPr>
          <w:ilvl w:val="0"/>
          <w:numId w:val="30"/>
        </w:numPr>
        <w:tabs>
          <w:tab w:val="left" w:pos="938"/>
          <w:tab w:val="left" w:pos="1327"/>
          <w:tab w:val="left" w:pos="1469"/>
        </w:tabs>
        <w:bidi/>
        <w:jc w:val="both"/>
        <w:rPr>
          <w:rFonts w:cs="Lotus Linotype"/>
          <w:sz w:val="22"/>
          <w:szCs w:val="32"/>
          <w:rtl/>
        </w:rPr>
      </w:pPr>
      <w:r w:rsidRPr="00AC57D2">
        <w:rPr>
          <w:rFonts w:cs="Lotus Linotype" w:hint="cs"/>
          <w:sz w:val="22"/>
          <w:szCs w:val="32"/>
          <w:rtl/>
        </w:rPr>
        <w:t xml:space="preserve">الوقوف على أهم اتجاهات النقدي الجزائري </w:t>
      </w:r>
    </w:p>
    <w:p w:rsidR="007404B0" w:rsidRPr="00AC57D2" w:rsidRDefault="006A1304" w:rsidP="00AC57D2">
      <w:pPr>
        <w:pStyle w:val="Paragraphedeliste"/>
        <w:numPr>
          <w:ilvl w:val="0"/>
          <w:numId w:val="30"/>
        </w:numPr>
        <w:tabs>
          <w:tab w:val="left" w:pos="938"/>
          <w:tab w:val="left" w:pos="1327"/>
          <w:tab w:val="left" w:pos="1469"/>
        </w:tabs>
        <w:bidi/>
        <w:jc w:val="both"/>
        <w:rPr>
          <w:rFonts w:cs="Lotus Linotype"/>
          <w:sz w:val="22"/>
          <w:szCs w:val="32"/>
          <w:rtl/>
        </w:rPr>
      </w:pPr>
      <w:r w:rsidRPr="00AC57D2">
        <w:rPr>
          <w:rFonts w:cs="Lotus Linotype" w:hint="cs"/>
          <w:sz w:val="22"/>
          <w:szCs w:val="32"/>
          <w:rtl/>
        </w:rPr>
        <w:t>اشكالية توظيف</w:t>
      </w:r>
      <w:r w:rsidR="007404B0" w:rsidRPr="00AC57D2">
        <w:rPr>
          <w:rFonts w:cs="Lotus Linotype" w:hint="cs"/>
          <w:sz w:val="22"/>
          <w:szCs w:val="32"/>
          <w:rtl/>
        </w:rPr>
        <w:t xml:space="preserve"> النقدي الجزائري</w:t>
      </w:r>
      <w:r w:rsidRPr="00AC57D2">
        <w:rPr>
          <w:rFonts w:cs="Lotus Linotype" w:hint="cs"/>
          <w:sz w:val="22"/>
          <w:szCs w:val="32"/>
          <w:rtl/>
        </w:rPr>
        <w:t xml:space="preserve"> للمنهج النقدي</w:t>
      </w:r>
      <w:r w:rsidR="007404B0" w:rsidRPr="00AC57D2">
        <w:rPr>
          <w:rFonts w:cs="Lotus Linotype" w:hint="cs"/>
          <w:sz w:val="22"/>
          <w:szCs w:val="32"/>
          <w:rtl/>
        </w:rPr>
        <w:t xml:space="preserve"> المعاصر.</w:t>
      </w:r>
    </w:p>
    <w:p w:rsidR="007404B0" w:rsidRPr="00AC57D2" w:rsidRDefault="006A1304" w:rsidP="00AC57D2">
      <w:pPr>
        <w:pStyle w:val="Paragraphedeliste"/>
        <w:numPr>
          <w:ilvl w:val="0"/>
          <w:numId w:val="30"/>
        </w:numPr>
        <w:tabs>
          <w:tab w:val="left" w:pos="938"/>
          <w:tab w:val="left" w:pos="1327"/>
          <w:tab w:val="left" w:pos="1469"/>
        </w:tabs>
        <w:bidi/>
        <w:jc w:val="both"/>
        <w:rPr>
          <w:rFonts w:cs="Lotus Linotype"/>
          <w:sz w:val="22"/>
          <w:szCs w:val="32"/>
          <w:rtl/>
        </w:rPr>
      </w:pPr>
      <w:r w:rsidRPr="00AC57D2">
        <w:rPr>
          <w:rFonts w:cs="Lotus Linotype" w:hint="cs"/>
          <w:sz w:val="22"/>
          <w:szCs w:val="32"/>
          <w:rtl/>
        </w:rPr>
        <w:t>استعراض أهم قضايا</w:t>
      </w:r>
      <w:r w:rsidR="007404B0" w:rsidRPr="00AC57D2">
        <w:rPr>
          <w:rFonts w:cs="Lotus Linotype" w:hint="cs"/>
          <w:sz w:val="22"/>
          <w:szCs w:val="32"/>
          <w:rtl/>
        </w:rPr>
        <w:t xml:space="preserve"> النقدي الجزائري</w:t>
      </w:r>
      <w:r w:rsidRPr="00AC57D2">
        <w:rPr>
          <w:rFonts w:cs="Lotus Linotype" w:hint="cs"/>
          <w:sz w:val="22"/>
          <w:szCs w:val="32"/>
          <w:rtl/>
        </w:rPr>
        <w:t xml:space="preserve"> كنقد النقد وعلاقته بالفلسفة والأنواع الأدبية</w:t>
      </w:r>
      <w:r w:rsidR="007404B0" w:rsidRPr="00AC57D2">
        <w:rPr>
          <w:rFonts w:cs="Lotus Linotype" w:hint="cs"/>
          <w:sz w:val="22"/>
          <w:szCs w:val="32"/>
          <w:rtl/>
        </w:rPr>
        <w:t>.</w:t>
      </w:r>
    </w:p>
    <w:p w:rsidR="007404B0" w:rsidRPr="00AC57D2" w:rsidRDefault="006A1304" w:rsidP="00AC57D2">
      <w:pPr>
        <w:pStyle w:val="Paragraphedeliste"/>
        <w:numPr>
          <w:ilvl w:val="0"/>
          <w:numId w:val="30"/>
        </w:numPr>
        <w:tabs>
          <w:tab w:val="left" w:pos="938"/>
          <w:tab w:val="left" w:pos="1327"/>
          <w:tab w:val="left" w:pos="1469"/>
        </w:tabs>
        <w:bidi/>
        <w:jc w:val="both"/>
        <w:rPr>
          <w:rFonts w:cs="Lotus Linotype"/>
          <w:sz w:val="22"/>
          <w:szCs w:val="32"/>
          <w:rtl/>
        </w:rPr>
      </w:pPr>
      <w:r w:rsidRPr="00AC57D2">
        <w:rPr>
          <w:rFonts w:cs="Lotus Linotype" w:hint="cs"/>
          <w:sz w:val="22"/>
          <w:szCs w:val="32"/>
          <w:rtl/>
        </w:rPr>
        <w:t>مدى مساير</w:t>
      </w:r>
      <w:r w:rsidR="007404B0" w:rsidRPr="00AC57D2">
        <w:rPr>
          <w:rFonts w:cs="Lotus Linotype" w:hint="cs"/>
          <w:sz w:val="22"/>
          <w:szCs w:val="32"/>
          <w:rtl/>
        </w:rPr>
        <w:t xml:space="preserve">ة النقدي الجزائري </w:t>
      </w:r>
      <w:r w:rsidRPr="00AC57D2">
        <w:rPr>
          <w:rFonts w:cs="Lotus Linotype" w:hint="cs"/>
          <w:sz w:val="22"/>
          <w:szCs w:val="32"/>
          <w:rtl/>
        </w:rPr>
        <w:t>للحركة الابداعية في الجزائر.</w:t>
      </w:r>
      <w:r w:rsidR="000D191D" w:rsidRPr="00AC57D2">
        <w:rPr>
          <w:rFonts w:cs="Lotus Linotype"/>
          <w:sz w:val="22"/>
          <w:szCs w:val="32"/>
          <w:rtl/>
        </w:rPr>
        <w:t xml:space="preserve"> </w:t>
      </w:r>
    </w:p>
    <w:p w:rsidR="000D191D" w:rsidRDefault="000D191D" w:rsidP="007404B0">
      <w:pPr>
        <w:bidi/>
        <w:ind w:firstLine="680"/>
        <w:jc w:val="both"/>
        <w:rPr>
          <w:rFonts w:cs="arabswell_1"/>
          <w:b/>
          <w:bCs/>
          <w:sz w:val="40"/>
          <w:szCs w:val="40"/>
          <w:rtl/>
          <w:lang w:eastAsia="en-US" w:bidi="ar-DZ"/>
        </w:rPr>
      </w:pPr>
      <w:r w:rsidRPr="00BD400A">
        <w:rPr>
          <w:rFonts w:cs="arabswell_1"/>
          <w:b/>
          <w:bCs/>
          <w:sz w:val="40"/>
          <w:szCs w:val="40"/>
          <w:rtl/>
          <w:lang w:eastAsia="en-US" w:bidi="ar-DZ"/>
        </w:rPr>
        <w:t>المحاور:</w:t>
      </w:r>
    </w:p>
    <w:p w:rsidR="00AC57D2" w:rsidRPr="00AC57D2" w:rsidRDefault="00AC57D2" w:rsidP="00AC57D2">
      <w:pPr>
        <w:bidi/>
        <w:ind w:left="360"/>
        <w:rPr>
          <w:rFonts w:ascii="Sakkal Majalla" w:hAnsi="Sakkal Majalla" w:cs="Sakkal Majalla"/>
          <w:b/>
          <w:bCs/>
          <w:sz w:val="18"/>
          <w:szCs w:val="18"/>
        </w:rPr>
      </w:pPr>
    </w:p>
    <w:p w:rsidR="007404B0" w:rsidRPr="007404B0" w:rsidRDefault="007404B0" w:rsidP="00AC57D2">
      <w:pPr>
        <w:pStyle w:val="Paragraphedeliste"/>
        <w:numPr>
          <w:ilvl w:val="0"/>
          <w:numId w:val="26"/>
        </w:numPr>
        <w:bidi/>
        <w:ind w:firstLine="322"/>
        <w:rPr>
          <w:rFonts w:ascii="Sakkal Majalla" w:hAnsi="Sakkal Majalla" w:cs="Sakkal Majalla"/>
          <w:b/>
          <w:bCs/>
          <w:sz w:val="40"/>
          <w:szCs w:val="40"/>
          <w:rtl/>
        </w:rPr>
      </w:pPr>
      <w:r w:rsidRPr="007404B0">
        <w:rPr>
          <w:rFonts w:ascii="Sakkal Majalla" w:hAnsi="Sakkal Majalla" w:cs="Sakkal Majalla" w:hint="cs"/>
          <w:b/>
          <w:bCs/>
          <w:sz w:val="40"/>
          <w:szCs w:val="40"/>
          <w:rtl/>
        </w:rPr>
        <w:t>المحور الأول: مفاهيم النقد الأدبي الجزائري المعاصر.</w:t>
      </w:r>
    </w:p>
    <w:p w:rsidR="007404B0" w:rsidRPr="00AC57D2" w:rsidRDefault="007404B0" w:rsidP="00AC57D2">
      <w:pPr>
        <w:pStyle w:val="Paragraphedeliste"/>
        <w:numPr>
          <w:ilvl w:val="0"/>
          <w:numId w:val="25"/>
        </w:numPr>
        <w:tabs>
          <w:tab w:val="left" w:pos="938"/>
          <w:tab w:val="left" w:pos="1327"/>
          <w:tab w:val="left" w:pos="1469"/>
        </w:tabs>
        <w:bidi/>
        <w:ind w:firstLine="606"/>
        <w:jc w:val="both"/>
        <w:rPr>
          <w:rFonts w:cs="Lotus Linotype"/>
          <w:sz w:val="22"/>
          <w:szCs w:val="32"/>
          <w:rtl/>
        </w:rPr>
      </w:pPr>
      <w:r w:rsidRPr="00AC57D2">
        <w:rPr>
          <w:rFonts w:cs="Lotus Linotype" w:hint="cs"/>
          <w:sz w:val="22"/>
          <w:szCs w:val="32"/>
          <w:rtl/>
        </w:rPr>
        <w:t>مفاهيم</w:t>
      </w:r>
      <w:r w:rsidRPr="00AC57D2">
        <w:rPr>
          <w:rFonts w:cs="Lotus Linotype"/>
          <w:sz w:val="22"/>
          <w:szCs w:val="32"/>
          <w:rtl/>
        </w:rPr>
        <w:t xml:space="preserve"> </w:t>
      </w:r>
      <w:r w:rsidRPr="00AC57D2">
        <w:rPr>
          <w:rFonts w:cs="Lotus Linotype" w:hint="cs"/>
          <w:sz w:val="22"/>
          <w:szCs w:val="32"/>
          <w:rtl/>
        </w:rPr>
        <w:t>النقد</w:t>
      </w:r>
      <w:r w:rsidRPr="00AC57D2">
        <w:rPr>
          <w:rFonts w:cs="Lotus Linotype"/>
          <w:sz w:val="22"/>
          <w:szCs w:val="32"/>
          <w:rtl/>
        </w:rPr>
        <w:t xml:space="preserve"> </w:t>
      </w:r>
      <w:r w:rsidRPr="00AC57D2">
        <w:rPr>
          <w:rFonts w:cs="Lotus Linotype" w:hint="cs"/>
          <w:sz w:val="22"/>
          <w:szCs w:val="32"/>
          <w:rtl/>
        </w:rPr>
        <w:t>الأدبي</w:t>
      </w:r>
      <w:r w:rsidRPr="00AC57D2">
        <w:rPr>
          <w:rFonts w:cs="Lotus Linotype"/>
          <w:sz w:val="22"/>
          <w:szCs w:val="32"/>
          <w:rtl/>
        </w:rPr>
        <w:t xml:space="preserve"> </w:t>
      </w:r>
      <w:r w:rsidRPr="00AC57D2">
        <w:rPr>
          <w:rFonts w:cs="Lotus Linotype" w:hint="cs"/>
          <w:sz w:val="22"/>
          <w:szCs w:val="32"/>
          <w:rtl/>
        </w:rPr>
        <w:t>في</w:t>
      </w:r>
      <w:r w:rsidRPr="00AC57D2">
        <w:rPr>
          <w:rFonts w:cs="Lotus Linotype"/>
          <w:sz w:val="22"/>
          <w:szCs w:val="32"/>
          <w:rtl/>
        </w:rPr>
        <w:t xml:space="preserve"> </w:t>
      </w:r>
      <w:r w:rsidRPr="00AC57D2">
        <w:rPr>
          <w:rFonts w:cs="Lotus Linotype" w:hint="cs"/>
          <w:sz w:val="22"/>
          <w:szCs w:val="32"/>
          <w:rtl/>
        </w:rPr>
        <w:t>المدونة النقدية</w:t>
      </w:r>
      <w:r w:rsidRPr="00AC57D2">
        <w:rPr>
          <w:rFonts w:cs="Lotus Linotype"/>
          <w:sz w:val="22"/>
          <w:szCs w:val="32"/>
          <w:rtl/>
        </w:rPr>
        <w:t xml:space="preserve"> </w:t>
      </w:r>
      <w:r w:rsidRPr="00AC57D2">
        <w:rPr>
          <w:rFonts w:cs="Lotus Linotype" w:hint="cs"/>
          <w:sz w:val="22"/>
          <w:szCs w:val="32"/>
          <w:rtl/>
        </w:rPr>
        <w:t>الجزائرية</w:t>
      </w:r>
      <w:r w:rsidRPr="00AC57D2">
        <w:rPr>
          <w:rFonts w:cs="Lotus Linotype"/>
          <w:sz w:val="22"/>
          <w:szCs w:val="32"/>
        </w:rPr>
        <w:t>.</w:t>
      </w:r>
    </w:p>
    <w:p w:rsidR="007404B0" w:rsidRDefault="007404B0" w:rsidP="00AC57D2">
      <w:pPr>
        <w:pStyle w:val="Paragraphedeliste"/>
        <w:numPr>
          <w:ilvl w:val="0"/>
          <w:numId w:val="25"/>
        </w:numPr>
        <w:tabs>
          <w:tab w:val="left" w:pos="938"/>
          <w:tab w:val="left" w:pos="1327"/>
          <w:tab w:val="left" w:pos="1469"/>
        </w:tabs>
        <w:bidi/>
        <w:ind w:firstLine="606"/>
        <w:jc w:val="both"/>
        <w:rPr>
          <w:rFonts w:cs="Lotus Linotype"/>
          <w:sz w:val="22"/>
          <w:szCs w:val="32"/>
        </w:rPr>
      </w:pPr>
      <w:r w:rsidRPr="00AC57D2">
        <w:rPr>
          <w:rFonts w:cs="Lotus Linotype" w:hint="cs"/>
          <w:sz w:val="22"/>
          <w:szCs w:val="32"/>
          <w:rtl/>
        </w:rPr>
        <w:t>النقد الجزائري المكتوب باللغة الفرنسية.</w:t>
      </w:r>
    </w:p>
    <w:p w:rsidR="00AC57D2" w:rsidRPr="00AC57D2" w:rsidRDefault="00AC57D2" w:rsidP="00AC57D2">
      <w:pPr>
        <w:tabs>
          <w:tab w:val="left" w:pos="938"/>
          <w:tab w:val="left" w:pos="1327"/>
          <w:tab w:val="left" w:pos="1469"/>
        </w:tabs>
        <w:bidi/>
        <w:ind w:left="1327" w:firstLine="606"/>
        <w:jc w:val="both"/>
        <w:rPr>
          <w:rFonts w:cs="Lotus Linotype"/>
          <w:sz w:val="22"/>
          <w:szCs w:val="32"/>
        </w:rPr>
      </w:pPr>
    </w:p>
    <w:p w:rsidR="007404B0" w:rsidRPr="007404B0" w:rsidRDefault="007404B0" w:rsidP="00AC57D2">
      <w:pPr>
        <w:pStyle w:val="Paragraphedeliste"/>
        <w:numPr>
          <w:ilvl w:val="0"/>
          <w:numId w:val="26"/>
        </w:numPr>
        <w:bidi/>
        <w:ind w:firstLine="322"/>
        <w:rPr>
          <w:rFonts w:ascii="Sakkal Majalla" w:hAnsi="Sakkal Majalla" w:cs="Sakkal Majalla"/>
          <w:b/>
          <w:bCs/>
          <w:sz w:val="40"/>
          <w:szCs w:val="40"/>
          <w:rtl/>
        </w:rPr>
      </w:pPr>
      <w:r w:rsidRPr="007404B0">
        <w:rPr>
          <w:rFonts w:ascii="Sakkal Majalla" w:hAnsi="Sakkal Majalla" w:cs="Sakkal Majalla" w:hint="cs"/>
          <w:b/>
          <w:bCs/>
          <w:sz w:val="40"/>
          <w:szCs w:val="40"/>
          <w:rtl/>
        </w:rPr>
        <w:t>المحور الثاني: اتجاهات النقد الأدبي الجزائري</w:t>
      </w:r>
      <w:r w:rsidRPr="007404B0">
        <w:rPr>
          <w:rFonts w:ascii="Sakkal Majalla" w:hAnsi="Sakkal Majalla" w:cs="Sakkal Majalla"/>
          <w:b/>
          <w:bCs/>
          <w:sz w:val="40"/>
          <w:szCs w:val="40"/>
          <w:rtl/>
        </w:rPr>
        <w:t xml:space="preserve"> المعاصر</w:t>
      </w:r>
      <w:r w:rsidRPr="007404B0">
        <w:rPr>
          <w:rFonts w:ascii="Sakkal Majalla" w:hAnsi="Sakkal Majalla" w:cs="Sakkal Majalla" w:hint="cs"/>
          <w:b/>
          <w:bCs/>
          <w:sz w:val="40"/>
          <w:szCs w:val="40"/>
          <w:rtl/>
        </w:rPr>
        <w:t>.</w:t>
      </w:r>
    </w:p>
    <w:p w:rsidR="007404B0" w:rsidRPr="00AC57D2" w:rsidRDefault="007404B0" w:rsidP="00AC57D2">
      <w:pPr>
        <w:pStyle w:val="Paragraphedeliste"/>
        <w:numPr>
          <w:ilvl w:val="0"/>
          <w:numId w:val="25"/>
        </w:numPr>
        <w:tabs>
          <w:tab w:val="left" w:pos="938"/>
          <w:tab w:val="left" w:pos="1327"/>
          <w:tab w:val="left" w:pos="1469"/>
        </w:tabs>
        <w:bidi/>
        <w:ind w:firstLine="606"/>
        <w:jc w:val="both"/>
        <w:rPr>
          <w:rFonts w:cs="Lotus Linotype"/>
          <w:sz w:val="22"/>
          <w:szCs w:val="32"/>
        </w:rPr>
      </w:pPr>
      <w:r w:rsidRPr="00AC57D2">
        <w:rPr>
          <w:rFonts w:cs="Lotus Linotype" w:hint="cs"/>
          <w:sz w:val="22"/>
          <w:szCs w:val="32"/>
          <w:rtl/>
        </w:rPr>
        <w:t>النقد الجزائري والفلسفة.</w:t>
      </w:r>
    </w:p>
    <w:p w:rsidR="007404B0" w:rsidRPr="00AC57D2" w:rsidRDefault="007404B0" w:rsidP="00AC57D2">
      <w:pPr>
        <w:pStyle w:val="Paragraphedeliste"/>
        <w:numPr>
          <w:ilvl w:val="0"/>
          <w:numId w:val="25"/>
        </w:numPr>
        <w:tabs>
          <w:tab w:val="left" w:pos="938"/>
          <w:tab w:val="left" w:pos="1327"/>
          <w:tab w:val="left" w:pos="1469"/>
        </w:tabs>
        <w:bidi/>
        <w:ind w:firstLine="606"/>
        <w:jc w:val="both"/>
        <w:rPr>
          <w:rFonts w:cs="Lotus Linotype"/>
          <w:sz w:val="22"/>
          <w:szCs w:val="32"/>
          <w:rtl/>
        </w:rPr>
      </w:pPr>
      <w:r w:rsidRPr="00AC57D2">
        <w:rPr>
          <w:rFonts w:cs="Lotus Linotype" w:hint="cs"/>
          <w:sz w:val="22"/>
          <w:szCs w:val="32"/>
          <w:rtl/>
        </w:rPr>
        <w:t>أصالة النقد الأدبي الجزائري وتبعيته للآخر.</w:t>
      </w:r>
    </w:p>
    <w:p w:rsidR="007404B0" w:rsidRDefault="007404B0" w:rsidP="00AC57D2">
      <w:pPr>
        <w:pStyle w:val="Paragraphedeliste"/>
        <w:numPr>
          <w:ilvl w:val="0"/>
          <w:numId w:val="25"/>
        </w:numPr>
        <w:tabs>
          <w:tab w:val="left" w:pos="938"/>
          <w:tab w:val="left" w:pos="1327"/>
          <w:tab w:val="left" w:pos="1469"/>
        </w:tabs>
        <w:bidi/>
        <w:ind w:firstLine="606"/>
        <w:jc w:val="both"/>
        <w:rPr>
          <w:rFonts w:cs="Lotus Linotype"/>
          <w:sz w:val="22"/>
          <w:szCs w:val="32"/>
        </w:rPr>
      </w:pPr>
      <w:r w:rsidRPr="00AC57D2">
        <w:rPr>
          <w:rFonts w:cs="Lotus Linotype" w:hint="cs"/>
          <w:sz w:val="22"/>
          <w:szCs w:val="32"/>
          <w:rtl/>
        </w:rPr>
        <w:t>المنهج واشكالاته في النقد الأدبي الجزائري المعاصر.</w:t>
      </w:r>
    </w:p>
    <w:p w:rsidR="00AC57D2" w:rsidRPr="00AC57D2" w:rsidRDefault="00AC57D2" w:rsidP="00AC57D2">
      <w:pPr>
        <w:tabs>
          <w:tab w:val="left" w:pos="938"/>
          <w:tab w:val="left" w:pos="1327"/>
          <w:tab w:val="left" w:pos="1469"/>
        </w:tabs>
        <w:bidi/>
        <w:ind w:left="1327"/>
        <w:jc w:val="both"/>
        <w:rPr>
          <w:rFonts w:cs="Lotus Linotype"/>
          <w:sz w:val="22"/>
          <w:szCs w:val="32"/>
        </w:rPr>
      </w:pPr>
    </w:p>
    <w:p w:rsidR="00E22AC2" w:rsidRDefault="00E22AC2" w:rsidP="003E48FF">
      <w:pPr>
        <w:bidi/>
        <w:ind w:firstLine="567"/>
        <w:jc w:val="both"/>
        <w:rPr>
          <w:rFonts w:ascii="Calibri" w:hAnsi="Calibri" w:cs="arabswell_1"/>
          <w:sz w:val="40"/>
          <w:szCs w:val="40"/>
          <w:rtl/>
          <w:lang w:eastAsia="en-US" w:bidi="ar-DZ"/>
        </w:rPr>
      </w:pPr>
      <w:r w:rsidRPr="00BD400A">
        <w:rPr>
          <w:rFonts w:ascii="Calibri" w:hAnsi="Calibri" w:cs="arabswell_1"/>
          <w:sz w:val="40"/>
          <w:szCs w:val="40"/>
          <w:rtl/>
          <w:lang w:eastAsia="en-US" w:bidi="ar-DZ"/>
        </w:rPr>
        <w:t>شروط تقديم البحوث:</w:t>
      </w:r>
    </w:p>
    <w:p w:rsidR="00E22AC2" w:rsidRDefault="00E22AC2" w:rsidP="00E22AC2">
      <w:pPr>
        <w:pStyle w:val="Paragraphedeliste"/>
        <w:numPr>
          <w:ilvl w:val="0"/>
          <w:numId w:val="24"/>
        </w:numPr>
        <w:tabs>
          <w:tab w:val="left" w:pos="938"/>
          <w:tab w:val="left" w:pos="1327"/>
          <w:tab w:val="left" w:pos="8387"/>
        </w:tabs>
        <w:bidi/>
        <w:ind w:left="1327"/>
        <w:jc w:val="both"/>
        <w:rPr>
          <w:rFonts w:cs="Lotus Linotype"/>
          <w:sz w:val="20"/>
          <w:szCs w:val="28"/>
        </w:rPr>
      </w:pPr>
      <w:r w:rsidRPr="008D2EC8">
        <w:rPr>
          <w:rFonts w:cs="Lotus Linotype"/>
          <w:sz w:val="20"/>
          <w:szCs w:val="28"/>
          <w:rtl/>
        </w:rPr>
        <w:t>ضرورة التزام المشارك بمحور من المحاور السالفة</w:t>
      </w:r>
      <w:r w:rsidRPr="008D2EC8">
        <w:rPr>
          <w:rFonts w:cs="Lotus Linotype"/>
          <w:sz w:val="20"/>
          <w:szCs w:val="28"/>
        </w:rPr>
        <w:t>.</w:t>
      </w:r>
    </w:p>
    <w:p w:rsidR="00E22AC2" w:rsidRDefault="00E22AC2" w:rsidP="00E22AC2">
      <w:pPr>
        <w:pStyle w:val="Paragraphedeliste"/>
        <w:numPr>
          <w:ilvl w:val="0"/>
          <w:numId w:val="24"/>
        </w:numPr>
        <w:tabs>
          <w:tab w:val="left" w:pos="938"/>
          <w:tab w:val="left" w:pos="1327"/>
          <w:tab w:val="left" w:pos="8387"/>
        </w:tabs>
        <w:bidi/>
        <w:ind w:left="1327"/>
        <w:jc w:val="both"/>
        <w:rPr>
          <w:rFonts w:cs="Lotus Linotype"/>
          <w:sz w:val="20"/>
          <w:szCs w:val="28"/>
        </w:rPr>
      </w:pPr>
      <w:r>
        <w:rPr>
          <w:rFonts w:cs="Lotus Linotype" w:hint="cs"/>
          <w:sz w:val="20"/>
          <w:szCs w:val="28"/>
          <w:rtl/>
        </w:rPr>
        <w:t>أ</w:t>
      </w:r>
      <w:r w:rsidRPr="00BD400A">
        <w:rPr>
          <w:rFonts w:cs="Lotus Linotype"/>
          <w:sz w:val="20"/>
          <w:szCs w:val="28"/>
          <w:rtl/>
        </w:rPr>
        <w:t>ن يحترم الشروط الموضوعية في الكتابة.</w:t>
      </w:r>
    </w:p>
    <w:p w:rsidR="00E22AC2" w:rsidRPr="00BD400A" w:rsidRDefault="00E22AC2" w:rsidP="00E22AC2">
      <w:pPr>
        <w:pStyle w:val="Paragraphedeliste"/>
        <w:numPr>
          <w:ilvl w:val="0"/>
          <w:numId w:val="24"/>
        </w:numPr>
        <w:tabs>
          <w:tab w:val="left" w:pos="938"/>
          <w:tab w:val="left" w:pos="1327"/>
          <w:tab w:val="left" w:pos="8387"/>
        </w:tabs>
        <w:bidi/>
        <w:ind w:left="1327"/>
        <w:jc w:val="both"/>
        <w:rPr>
          <w:rFonts w:cs="Lotus Linotype"/>
          <w:sz w:val="20"/>
          <w:szCs w:val="28"/>
          <w:rtl/>
        </w:rPr>
      </w:pPr>
      <w:r w:rsidRPr="00BD400A">
        <w:rPr>
          <w:rFonts w:cs="Lotus Linotype"/>
          <w:sz w:val="20"/>
          <w:szCs w:val="28"/>
          <w:rtl/>
        </w:rPr>
        <w:t>أن لا يكون البحث قد سبق نشره.</w:t>
      </w:r>
    </w:p>
    <w:p w:rsidR="00E22AC2" w:rsidRPr="0091434A" w:rsidRDefault="00E22AC2" w:rsidP="00E22AC2">
      <w:pPr>
        <w:bidi/>
        <w:ind w:left="760" w:firstLine="680"/>
        <w:jc w:val="both"/>
        <w:rPr>
          <w:rFonts w:ascii="Calibri" w:hAnsi="Calibri" w:cs="arabswell_1"/>
          <w:sz w:val="40"/>
          <w:szCs w:val="40"/>
          <w:rtl/>
          <w:lang w:eastAsia="en-US" w:bidi="ar-DZ"/>
        </w:rPr>
      </w:pPr>
      <w:r w:rsidRPr="0091434A">
        <w:rPr>
          <w:rFonts w:ascii="Calibri" w:hAnsi="Calibri" w:cs="arabswell_1"/>
          <w:sz w:val="40"/>
          <w:szCs w:val="40"/>
          <w:rtl/>
          <w:lang w:eastAsia="en-US" w:bidi="ar-DZ"/>
        </w:rPr>
        <w:t>تواريخ مهمة:</w:t>
      </w:r>
    </w:p>
    <w:p w:rsidR="007404B0" w:rsidRPr="007404B0" w:rsidRDefault="00E22AC2" w:rsidP="007404B0">
      <w:pPr>
        <w:pStyle w:val="Paragraphedeliste"/>
        <w:numPr>
          <w:ilvl w:val="0"/>
          <w:numId w:val="25"/>
        </w:numPr>
        <w:tabs>
          <w:tab w:val="left" w:pos="938"/>
          <w:tab w:val="left" w:pos="1327"/>
          <w:tab w:val="left" w:pos="1469"/>
        </w:tabs>
        <w:bidi/>
        <w:jc w:val="both"/>
        <w:rPr>
          <w:rFonts w:cs="Lotus Linotype"/>
          <w:sz w:val="20"/>
          <w:szCs w:val="28"/>
          <w:rtl/>
        </w:rPr>
      </w:pPr>
      <w:r w:rsidRPr="00C12A29">
        <w:rPr>
          <w:rFonts w:cs="Lotus Linotype"/>
          <w:sz w:val="20"/>
          <w:szCs w:val="28"/>
          <w:rtl/>
        </w:rPr>
        <w:t xml:space="preserve">تاريخ آخر أجل لاستلام الملخصات: </w:t>
      </w:r>
      <w:r w:rsidR="007404B0" w:rsidRPr="007404B0">
        <w:rPr>
          <w:rFonts w:cs="Lotus Linotype" w:hint="cs"/>
          <w:sz w:val="20"/>
          <w:szCs w:val="28"/>
          <w:rtl/>
        </w:rPr>
        <w:t>21</w:t>
      </w:r>
      <w:r w:rsidR="007404B0">
        <w:rPr>
          <w:rFonts w:cs="Lotus Linotype" w:hint="cs"/>
          <w:sz w:val="20"/>
          <w:szCs w:val="28"/>
          <w:rtl/>
        </w:rPr>
        <w:t xml:space="preserve"> أكتوبر </w:t>
      </w:r>
      <w:r w:rsidR="007404B0" w:rsidRPr="007404B0">
        <w:rPr>
          <w:rFonts w:cs="Lotus Linotype" w:hint="cs"/>
          <w:sz w:val="20"/>
          <w:szCs w:val="28"/>
          <w:rtl/>
        </w:rPr>
        <w:t>2017</w:t>
      </w:r>
    </w:p>
    <w:p w:rsidR="00E22AC2" w:rsidRPr="00C12A29" w:rsidRDefault="00E22AC2" w:rsidP="007404B0">
      <w:pPr>
        <w:pStyle w:val="Paragraphedeliste"/>
        <w:numPr>
          <w:ilvl w:val="0"/>
          <w:numId w:val="25"/>
        </w:numPr>
        <w:tabs>
          <w:tab w:val="left" w:pos="938"/>
          <w:tab w:val="left" w:pos="1327"/>
          <w:tab w:val="left" w:pos="1469"/>
        </w:tabs>
        <w:bidi/>
        <w:jc w:val="both"/>
        <w:rPr>
          <w:rFonts w:cs="Lotus Linotype"/>
          <w:sz w:val="20"/>
          <w:szCs w:val="28"/>
          <w:rtl/>
        </w:rPr>
      </w:pPr>
      <w:r w:rsidRPr="00C12A29">
        <w:rPr>
          <w:rFonts w:cs="Lotus Linotype"/>
          <w:sz w:val="20"/>
          <w:szCs w:val="28"/>
          <w:rtl/>
        </w:rPr>
        <w:t xml:space="preserve">الرد على قبول الملخصات: </w:t>
      </w:r>
      <w:r w:rsidR="007404B0">
        <w:rPr>
          <w:rFonts w:cs="Lotus Linotype" w:hint="cs"/>
          <w:sz w:val="20"/>
          <w:szCs w:val="28"/>
          <w:rtl/>
        </w:rPr>
        <w:t>23</w:t>
      </w:r>
      <w:r w:rsidR="007404B0">
        <w:rPr>
          <w:rFonts w:cs="Lotus Linotype"/>
          <w:sz w:val="20"/>
          <w:szCs w:val="28"/>
          <w:rtl/>
        </w:rPr>
        <w:t xml:space="preserve"> أكتوبر 2017</w:t>
      </w:r>
    </w:p>
    <w:p w:rsidR="00E22AC2" w:rsidRPr="00C12A29" w:rsidRDefault="00E22AC2" w:rsidP="007404B0">
      <w:pPr>
        <w:pStyle w:val="Paragraphedeliste"/>
        <w:numPr>
          <w:ilvl w:val="0"/>
          <w:numId w:val="25"/>
        </w:numPr>
        <w:tabs>
          <w:tab w:val="left" w:pos="938"/>
          <w:tab w:val="left" w:pos="1327"/>
          <w:tab w:val="left" w:pos="1469"/>
        </w:tabs>
        <w:bidi/>
        <w:jc w:val="both"/>
        <w:rPr>
          <w:rFonts w:cs="Lotus Linotype"/>
          <w:sz w:val="20"/>
          <w:szCs w:val="28"/>
          <w:rtl/>
        </w:rPr>
      </w:pPr>
      <w:r w:rsidRPr="00C12A29">
        <w:rPr>
          <w:rFonts w:cs="Lotus Linotype"/>
          <w:sz w:val="20"/>
          <w:szCs w:val="28"/>
          <w:rtl/>
        </w:rPr>
        <w:t xml:space="preserve">آخر أجل لاستلام المداخلات </w:t>
      </w:r>
      <w:r w:rsidR="007404B0">
        <w:rPr>
          <w:rFonts w:cs="Lotus Linotype" w:hint="cs"/>
          <w:sz w:val="20"/>
          <w:szCs w:val="28"/>
          <w:rtl/>
        </w:rPr>
        <w:t xml:space="preserve">13 نوفمبر </w:t>
      </w:r>
      <w:r w:rsidR="007404B0">
        <w:rPr>
          <w:rFonts w:cs="Lotus Linotype"/>
          <w:sz w:val="20"/>
          <w:szCs w:val="28"/>
          <w:rtl/>
        </w:rPr>
        <w:t>2017</w:t>
      </w:r>
      <w:r w:rsidRPr="00C12A29">
        <w:rPr>
          <w:rFonts w:cs="Lotus Linotype"/>
          <w:sz w:val="20"/>
          <w:szCs w:val="28"/>
          <w:rtl/>
        </w:rPr>
        <w:t>.</w:t>
      </w:r>
    </w:p>
    <w:p w:rsidR="00E22AC2" w:rsidRDefault="00E22AC2" w:rsidP="007404B0">
      <w:pPr>
        <w:pStyle w:val="Paragraphedeliste"/>
        <w:numPr>
          <w:ilvl w:val="0"/>
          <w:numId w:val="25"/>
        </w:numPr>
        <w:tabs>
          <w:tab w:val="left" w:pos="938"/>
          <w:tab w:val="left" w:pos="1327"/>
          <w:tab w:val="left" w:pos="1469"/>
        </w:tabs>
        <w:bidi/>
        <w:jc w:val="both"/>
        <w:rPr>
          <w:rFonts w:cs="Lotus Linotype"/>
          <w:sz w:val="20"/>
          <w:szCs w:val="28"/>
        </w:rPr>
      </w:pPr>
      <w:r w:rsidRPr="00C12A29">
        <w:rPr>
          <w:rFonts w:cs="Lotus Linotype"/>
          <w:sz w:val="20"/>
          <w:szCs w:val="28"/>
          <w:rtl/>
        </w:rPr>
        <w:lastRenderedPageBreak/>
        <w:t xml:space="preserve">الرد على قبول المداخلات </w:t>
      </w:r>
      <w:r w:rsidR="007404B0">
        <w:rPr>
          <w:rFonts w:cs="Lotus Linotype" w:hint="cs"/>
          <w:sz w:val="20"/>
          <w:szCs w:val="28"/>
          <w:rtl/>
        </w:rPr>
        <w:t xml:space="preserve">19 نوفمبر </w:t>
      </w:r>
      <w:r w:rsidR="007404B0">
        <w:rPr>
          <w:rFonts w:cs="Lotus Linotype"/>
          <w:sz w:val="20"/>
          <w:szCs w:val="28"/>
          <w:rtl/>
        </w:rPr>
        <w:t>2017</w:t>
      </w:r>
      <w:r w:rsidRPr="00C12A29">
        <w:rPr>
          <w:rFonts w:cs="Lotus Linotype"/>
          <w:sz w:val="20"/>
          <w:szCs w:val="28"/>
          <w:rtl/>
        </w:rPr>
        <w:t>.</w:t>
      </w:r>
    </w:p>
    <w:p w:rsidR="007404B0" w:rsidRPr="00C12A29" w:rsidRDefault="007404B0" w:rsidP="007404B0">
      <w:pPr>
        <w:pStyle w:val="Paragraphedeliste"/>
        <w:numPr>
          <w:ilvl w:val="0"/>
          <w:numId w:val="25"/>
        </w:numPr>
        <w:tabs>
          <w:tab w:val="left" w:pos="938"/>
          <w:tab w:val="left" w:pos="1327"/>
          <w:tab w:val="left" w:pos="1469"/>
        </w:tabs>
        <w:bidi/>
        <w:jc w:val="both"/>
        <w:rPr>
          <w:rFonts w:cs="Lotus Linotype"/>
          <w:sz w:val="20"/>
          <w:szCs w:val="28"/>
          <w:rtl/>
        </w:rPr>
      </w:pPr>
      <w:r>
        <w:rPr>
          <w:rFonts w:cs="Lotus Linotype" w:hint="cs"/>
          <w:sz w:val="20"/>
          <w:szCs w:val="28"/>
          <w:rtl/>
        </w:rPr>
        <w:t>تأكيد المشاركة من المقبول مشاركاتهم قبل 25</w:t>
      </w:r>
      <w:r>
        <w:rPr>
          <w:rFonts w:cs="Lotus Linotype"/>
          <w:sz w:val="20"/>
          <w:szCs w:val="28"/>
          <w:rtl/>
        </w:rPr>
        <w:t xml:space="preserve"> نوفمبر 2017</w:t>
      </w:r>
    </w:p>
    <w:p w:rsidR="00E22AC2" w:rsidRPr="00C12A29" w:rsidRDefault="00E22AC2" w:rsidP="007404B0">
      <w:pPr>
        <w:pStyle w:val="Paragraphedeliste"/>
        <w:numPr>
          <w:ilvl w:val="0"/>
          <w:numId w:val="25"/>
        </w:numPr>
        <w:tabs>
          <w:tab w:val="left" w:pos="938"/>
          <w:tab w:val="left" w:pos="1327"/>
          <w:tab w:val="left" w:pos="1469"/>
        </w:tabs>
        <w:bidi/>
        <w:jc w:val="both"/>
        <w:rPr>
          <w:rFonts w:cs="Lotus Linotype"/>
          <w:sz w:val="20"/>
          <w:szCs w:val="28"/>
          <w:rtl/>
        </w:rPr>
      </w:pPr>
      <w:r w:rsidRPr="00C12A29">
        <w:rPr>
          <w:rFonts w:cs="Lotus Linotype"/>
          <w:sz w:val="20"/>
          <w:szCs w:val="28"/>
          <w:rtl/>
        </w:rPr>
        <w:t xml:space="preserve">تاريخ انعقاد اليوم الدراسي: الثلاثاء </w:t>
      </w:r>
      <w:r w:rsidR="007404B0">
        <w:rPr>
          <w:rFonts w:cs="Lotus Linotype" w:hint="cs"/>
          <w:sz w:val="20"/>
          <w:szCs w:val="28"/>
          <w:rtl/>
        </w:rPr>
        <w:t>28</w:t>
      </w:r>
      <w:r w:rsidR="007404B0">
        <w:rPr>
          <w:rFonts w:cs="Lotus Linotype"/>
          <w:sz w:val="20"/>
          <w:szCs w:val="28"/>
          <w:rtl/>
        </w:rPr>
        <w:t xml:space="preserve"> نوفمبر 2017</w:t>
      </w:r>
      <w:r w:rsidRPr="00C12A29">
        <w:rPr>
          <w:rFonts w:cs="Lotus Linotype"/>
          <w:sz w:val="20"/>
          <w:szCs w:val="28"/>
          <w:rtl/>
        </w:rPr>
        <w:t>.</w:t>
      </w:r>
    </w:p>
    <w:p w:rsidR="00E22AC2" w:rsidRDefault="00E22AC2" w:rsidP="00E22AC2">
      <w:pPr>
        <w:pStyle w:val="Paragraphedeliste"/>
        <w:tabs>
          <w:tab w:val="left" w:pos="938"/>
          <w:tab w:val="left" w:pos="1327"/>
          <w:tab w:val="left" w:pos="8387"/>
        </w:tabs>
        <w:bidi/>
        <w:ind w:left="967"/>
        <w:jc w:val="both"/>
        <w:rPr>
          <w:rFonts w:cs="Lotus Linotype"/>
          <w:i/>
          <w:sz w:val="20"/>
          <w:szCs w:val="28"/>
          <w:rtl/>
          <w:lang w:bidi="ar-DZ"/>
        </w:rPr>
      </w:pPr>
      <w:r w:rsidRPr="0091434A">
        <w:rPr>
          <w:rFonts w:cs="Lotus Linotype"/>
          <w:sz w:val="20"/>
          <w:szCs w:val="28"/>
          <w:rtl/>
        </w:rPr>
        <w:t xml:space="preserve">فعلى الراغبين في المشاركة إرسال مشاركاتهم إلى البريد الالكتروني </w:t>
      </w:r>
      <w:r w:rsidRPr="0091434A">
        <w:rPr>
          <w:rFonts w:cs="Lotus Linotype" w:hint="cs"/>
          <w:sz w:val="20"/>
          <w:szCs w:val="28"/>
          <w:rtl/>
        </w:rPr>
        <w:t>الآتي</w:t>
      </w:r>
      <w:r w:rsidRPr="0091434A">
        <w:rPr>
          <w:rFonts w:cs="Lotus Linotype"/>
          <w:sz w:val="20"/>
          <w:szCs w:val="28"/>
          <w:rtl/>
        </w:rPr>
        <w:t>:</w:t>
      </w:r>
      <w:r w:rsidRPr="00C66051">
        <w:rPr>
          <w:rFonts w:cs="Lotus Linotype" w:hint="cs"/>
          <w:i/>
          <w:sz w:val="20"/>
          <w:szCs w:val="28"/>
          <w:rtl/>
          <w:lang w:bidi="ar-DZ"/>
        </w:rPr>
        <w:t xml:space="preserve"> </w:t>
      </w:r>
    </w:p>
    <w:p w:rsidR="009B5AB0" w:rsidRPr="009B5AB0" w:rsidRDefault="009B5AB0" w:rsidP="009B5AB0">
      <w:pPr>
        <w:pStyle w:val="Paragraphedeliste"/>
        <w:tabs>
          <w:tab w:val="left" w:pos="938"/>
          <w:tab w:val="left" w:pos="1327"/>
          <w:tab w:val="left" w:pos="8387"/>
        </w:tabs>
        <w:ind w:left="967"/>
        <w:jc w:val="both"/>
        <w:rPr>
          <w:rStyle w:val="Lienhypertexte"/>
          <w:i/>
          <w:iCs/>
          <w:sz w:val="32"/>
          <w:szCs w:val="32"/>
          <w:rtl/>
        </w:rPr>
      </w:pPr>
      <w:r w:rsidRPr="009B5AB0">
        <w:rPr>
          <w:rStyle w:val="Lienhypertexte"/>
          <w:b/>
          <w:bCs/>
          <w:i/>
          <w:iCs/>
          <w:sz w:val="32"/>
          <w:szCs w:val="32"/>
        </w:rPr>
        <w:t>elhidjadj17@gmail.com</w:t>
      </w:r>
    </w:p>
    <w:p w:rsidR="00E22AC2" w:rsidRDefault="00E22AC2" w:rsidP="00E22AC2">
      <w:pPr>
        <w:pStyle w:val="Listecontinue5"/>
        <w:bidi/>
        <w:spacing w:after="0"/>
        <w:ind w:left="1080" w:firstLine="0"/>
        <w:jc w:val="both"/>
        <w:rPr>
          <w:rFonts w:cs="Lotus Linotype"/>
          <w:b w:val="0"/>
          <w:bCs w:val="0"/>
          <w:i w:val="0"/>
          <w:sz w:val="20"/>
          <w:szCs w:val="28"/>
          <w:rtl/>
          <w:lang w:bidi="ar-DZ"/>
        </w:rPr>
      </w:pPr>
      <w:r w:rsidRPr="00E574AB">
        <w:rPr>
          <w:rFonts w:cs="Lotus Linotype" w:hint="cs"/>
          <w:i w:val="0"/>
          <w:sz w:val="20"/>
          <w:szCs w:val="28"/>
          <w:rtl/>
          <w:lang w:bidi="ar-DZ"/>
        </w:rPr>
        <w:t>أو</w:t>
      </w:r>
      <w:r>
        <w:rPr>
          <w:rFonts w:cs="Lotus Linotype" w:hint="cs"/>
          <w:i w:val="0"/>
          <w:sz w:val="20"/>
          <w:szCs w:val="28"/>
          <w:rtl/>
          <w:lang w:bidi="ar-DZ"/>
        </w:rPr>
        <w:t xml:space="preserve"> إيداعها </w:t>
      </w:r>
      <w:r w:rsidRPr="00E574AB">
        <w:rPr>
          <w:rFonts w:cs="Lotus Linotype" w:hint="cs"/>
          <w:i w:val="0"/>
          <w:sz w:val="20"/>
          <w:szCs w:val="28"/>
          <w:rtl/>
          <w:lang w:bidi="ar-DZ"/>
        </w:rPr>
        <w:t xml:space="preserve">لدى أمانة </w:t>
      </w:r>
      <w:r w:rsidRPr="00E574AB">
        <w:rPr>
          <w:rFonts w:cs="Lotus Linotype"/>
          <w:i w:val="0"/>
          <w:sz w:val="20"/>
          <w:szCs w:val="28"/>
          <w:rtl/>
        </w:rPr>
        <w:t>مخبر الخِطاب الحِجاجي أصوله ومرجعياته وآفاقه في الجزائر</w:t>
      </w:r>
      <w:r w:rsidRPr="008D2EC8">
        <w:rPr>
          <w:rFonts w:cs="Lotus Linotype"/>
          <w:b w:val="0"/>
          <w:bCs w:val="0"/>
          <w:i w:val="0"/>
          <w:sz w:val="20"/>
          <w:szCs w:val="28"/>
          <w:rtl/>
          <w:lang w:bidi="ar-DZ"/>
        </w:rPr>
        <w:t xml:space="preserve"> </w:t>
      </w:r>
      <w:r>
        <w:rPr>
          <w:rFonts w:cs="Lotus Linotype" w:hint="cs"/>
          <w:b w:val="0"/>
          <w:bCs w:val="0"/>
          <w:i w:val="0"/>
          <w:sz w:val="20"/>
          <w:szCs w:val="28"/>
          <w:rtl/>
          <w:lang w:bidi="ar-DZ"/>
        </w:rPr>
        <w:t>.</w:t>
      </w:r>
    </w:p>
    <w:p w:rsidR="00E22AC2" w:rsidRPr="00E574AB" w:rsidRDefault="00E22AC2" w:rsidP="00E22AC2">
      <w:pPr>
        <w:pStyle w:val="Listecontinue5"/>
        <w:bidi/>
        <w:spacing w:after="0"/>
        <w:ind w:left="360" w:firstLine="0"/>
        <w:jc w:val="right"/>
        <w:rPr>
          <w:rFonts w:cs="Lotus Linotype"/>
          <w:b w:val="0"/>
          <w:bCs w:val="0"/>
          <w:sz w:val="36"/>
          <w:szCs w:val="36"/>
          <w:rtl/>
        </w:rPr>
      </w:pPr>
      <w:r w:rsidRPr="00E574AB">
        <w:rPr>
          <w:rFonts w:cs="Lotus Linotype"/>
          <w:b w:val="0"/>
          <w:bCs w:val="0"/>
          <w:sz w:val="36"/>
          <w:szCs w:val="36"/>
          <w:rtl/>
        </w:rPr>
        <w:t>أعضاء</w:t>
      </w:r>
      <w:r w:rsidRPr="00E574AB">
        <w:rPr>
          <w:rFonts w:cs="Lotus Linotype"/>
          <w:sz w:val="36"/>
          <w:szCs w:val="36"/>
          <w:rtl/>
        </w:rPr>
        <w:t xml:space="preserve"> </w:t>
      </w:r>
      <w:r w:rsidRPr="00E574AB">
        <w:rPr>
          <w:rFonts w:cs="Lotus Linotype"/>
          <w:b w:val="0"/>
          <w:bCs w:val="0"/>
          <w:sz w:val="36"/>
          <w:szCs w:val="36"/>
          <w:rtl/>
        </w:rPr>
        <w:t>مخبر الخِطاب الحِجاجي أصوله ومرجعياته وآفاقه في الجزائر</w:t>
      </w:r>
    </w:p>
    <w:p w:rsidR="003E48FF" w:rsidRDefault="003E48FF" w:rsidP="003E48FF">
      <w:pPr>
        <w:pStyle w:val="Sansinterligne"/>
        <w:bidi/>
        <w:jc w:val="center"/>
        <w:rPr>
          <w:rFonts w:ascii="Arabic Typesetting" w:hAnsi="Arabic Typesetting" w:cs="Arabic Typesetting"/>
          <w:b/>
          <w:bCs/>
          <w:color w:val="002060"/>
          <w:sz w:val="56"/>
          <w:szCs w:val="56"/>
          <w:rtl/>
          <w:lang w:bidi="ar-DZ"/>
        </w:rPr>
      </w:pPr>
      <w:bookmarkStart w:id="0" w:name="_GoBack"/>
      <w:bookmarkEnd w:id="0"/>
    </w:p>
    <w:sectPr w:rsidR="003E48FF" w:rsidSect="000D191D">
      <w:headerReference w:type="even" r:id="rId9"/>
      <w:headerReference w:type="default" r:id="rId10"/>
      <w:footerReference w:type="even" r:id="rId11"/>
      <w:footerReference w:type="default" r:id="rId12"/>
      <w:headerReference w:type="first" r:id="rId13"/>
      <w:footerReference w:type="first" r:id="rId14"/>
      <w:pgSz w:w="12242" w:h="17010" w:code="1"/>
      <w:pgMar w:top="618" w:right="1418" w:bottom="567" w:left="993" w:header="420" w:footer="0" w:gutter="0"/>
      <w:cols w:space="708"/>
      <w:noEndnote/>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FF5" w:rsidRDefault="002B0FF5">
      <w:r>
        <w:separator/>
      </w:r>
    </w:p>
  </w:endnote>
  <w:endnote w:type="continuationSeparator" w:id="0">
    <w:p w:rsidR="002B0FF5" w:rsidRDefault="002B0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Calibri">
    <w:panose1 w:val="020F0502020204030204"/>
    <w:charset w:val="00"/>
    <w:family w:val="swiss"/>
    <w:pitch w:val="variable"/>
    <w:sig w:usb0="E00002FF" w:usb1="4000ACFF" w:usb2="00000001" w:usb3="00000000" w:csb0="0000019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Lotus Linotype">
    <w:panose1 w:val="02000000000000000000"/>
    <w:charset w:val="00"/>
    <w:family w:val="auto"/>
    <w:pitch w:val="variable"/>
    <w:sig w:usb0="00002007" w:usb1="80000000" w:usb2="00000008" w:usb3="00000000" w:csb0="00000043" w:csb1="00000000"/>
  </w:font>
  <w:font w:name="arabswell_1">
    <w:panose1 w:val="00000500000000000000"/>
    <w:charset w:val="B2"/>
    <w:family w:val="auto"/>
    <w:pitch w:val="variable"/>
    <w:sig w:usb0="00002001" w:usb1="00000000" w:usb2="00000000" w:usb3="00000000" w:csb0="00000040" w:csb1="00000000"/>
  </w:font>
  <w:font w:name="Achamel Soft Maghribi Assile">
    <w:panose1 w:val="02010000000000000000"/>
    <w:charset w:val="B2"/>
    <w:family w:val="auto"/>
    <w:pitch w:val="variable"/>
    <w:sig w:usb0="00002001" w:usb1="00000000" w:usb2="00000000" w:usb3="00000000" w:csb0="00000040" w:csb1="00000000"/>
  </w:font>
  <w:font w:name="ae_AlBattar">
    <w:panose1 w:val="02060603050605020204"/>
    <w:charset w:val="00"/>
    <w:family w:val="roman"/>
    <w:pitch w:val="variable"/>
    <w:sig w:usb0="800020AF" w:usb1="C0002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076" w:rsidRDefault="00E12076" w:rsidP="002059DD">
    <w:pPr>
      <w:pStyle w:val="Pieddepage"/>
      <w:framePr w:wrap="around" w:vAnchor="text" w:hAnchor="text" w:y="1"/>
      <w:rPr>
        <w:rStyle w:val="Numrodepage"/>
      </w:rPr>
    </w:pPr>
    <w:r>
      <w:rPr>
        <w:rStyle w:val="Numrodepage"/>
      </w:rPr>
      <w:fldChar w:fldCharType="begin"/>
    </w:r>
    <w:r>
      <w:rPr>
        <w:rStyle w:val="Numrodepage"/>
      </w:rPr>
      <w:instrText xml:space="preserve">PAGE  </w:instrText>
    </w:r>
    <w:r>
      <w:rPr>
        <w:rStyle w:val="Numrodepage"/>
      </w:rPr>
      <w:fldChar w:fldCharType="end"/>
    </w:r>
  </w:p>
  <w:p w:rsidR="00E12076" w:rsidRDefault="00E12076" w:rsidP="002059DD">
    <w:pPr>
      <w:pStyle w:val="Pieddepage"/>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076" w:rsidRDefault="00E12076" w:rsidP="002059DD">
    <w:pPr>
      <w:pStyle w:val="Pieddepage"/>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076" w:rsidRDefault="00A87F06" w:rsidP="00C46807">
    <w:pPr>
      <w:pStyle w:val="Pieddepage"/>
      <w:tabs>
        <w:tab w:val="left" w:pos="5565"/>
        <w:tab w:val="left" w:pos="6615"/>
        <w:tab w:val="right" w:pos="11499"/>
      </w:tabs>
      <w:ind w:left="-993"/>
    </w:pPr>
    <w:r>
      <w:rPr>
        <w:rFonts w:ascii="Sakkal Majalla" w:hAnsi="Sakkal Majalla" w:cs="Sakkal Majalla" w:hint="cs"/>
        <w:noProof/>
        <w:sz w:val="52"/>
        <w:szCs w:val="52"/>
        <w:lang w:val="en-US" w:eastAsia="en-US"/>
      </w:rPr>
      <w:drawing>
        <wp:anchor distT="0" distB="0" distL="114300" distR="114300" simplePos="0" relativeHeight="251662848" behindDoc="0" locked="0" layoutInCell="1" allowOverlap="1" wp14:anchorId="0769E7C0" wp14:editId="04EC6189">
          <wp:simplePos x="0" y="0"/>
          <wp:positionH relativeFrom="column">
            <wp:posOffset>-662940</wp:posOffset>
          </wp:positionH>
          <wp:positionV relativeFrom="paragraph">
            <wp:posOffset>-424815</wp:posOffset>
          </wp:positionV>
          <wp:extent cx="7667625" cy="511175"/>
          <wp:effectExtent l="0" t="0" r="9525" b="3175"/>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7625" cy="51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00B70">
      <w:tab/>
    </w:r>
    <w:r w:rsidR="00600B70">
      <w:tab/>
    </w:r>
    <w:r w:rsidR="00E4606E">
      <w:tab/>
    </w:r>
    <w:r w:rsidR="00600B70">
      <w:tab/>
    </w:r>
    <w:r w:rsidR="00600B70">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FF5" w:rsidRDefault="002B0FF5">
      <w:r>
        <w:separator/>
      </w:r>
    </w:p>
  </w:footnote>
  <w:footnote w:type="continuationSeparator" w:id="0">
    <w:p w:rsidR="002B0FF5" w:rsidRDefault="002B0F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076" w:rsidRDefault="00F539F3" w:rsidP="002059DD">
    <w:pPr>
      <w:pStyle w:val="En-tte"/>
      <w:framePr w:wrap="around" w:vAnchor="text" w:hAnchor="text" w:y="1"/>
      <w:rPr>
        <w:rStyle w:val="Numrodepag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1062026" o:spid="_x0000_s2053" type="#_x0000_t75" style="position:absolute;margin-left:0;margin-top:0;width:483.8pt;height:362.85pt;z-index:-251655680;mso-position-horizontal:center;mso-position-horizontal-relative:margin;mso-position-vertical:center;mso-position-vertical-relative:margin" o:allowincell="f">
          <v:imagedata r:id="rId1" o:title="received_943458519090332" gain="19661f" blacklevel="22938f"/>
          <w10:wrap anchorx="margin" anchory="margin"/>
        </v:shape>
      </w:pict>
    </w:r>
    <w:r w:rsidR="00E12076">
      <w:rPr>
        <w:rStyle w:val="Numrodepage"/>
      </w:rPr>
      <w:fldChar w:fldCharType="begin"/>
    </w:r>
    <w:r w:rsidR="00E12076">
      <w:rPr>
        <w:rStyle w:val="Numrodepage"/>
      </w:rPr>
      <w:instrText xml:space="preserve">PAGE  </w:instrText>
    </w:r>
    <w:r w:rsidR="00E12076">
      <w:rPr>
        <w:rStyle w:val="Numrodepage"/>
      </w:rPr>
      <w:fldChar w:fldCharType="end"/>
    </w:r>
  </w:p>
  <w:p w:rsidR="00E12076" w:rsidRDefault="00E12076" w:rsidP="002059DD">
    <w:pPr>
      <w:pStyle w:val="En-tte"/>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076" w:rsidRDefault="00F539F3" w:rsidP="002059DD">
    <w:pPr>
      <w:pStyle w:val="En-tte"/>
      <w:ind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1062027" o:spid="_x0000_s2054" type="#_x0000_t75" style="position:absolute;left:0;text-align:left;margin-left:0;margin-top:0;width:483.8pt;height:362.85pt;z-index:-251654656;mso-position-horizontal:center;mso-position-horizontal-relative:margin;mso-position-vertical:center;mso-position-vertical-relative:margin" o:allowincell="f">
          <v:imagedata r:id="rId1" o:title="received_943458519090332"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076" w:rsidRPr="00F9221B" w:rsidRDefault="00AF55FF" w:rsidP="00F9221B">
    <w:pPr>
      <w:tabs>
        <w:tab w:val="left" w:pos="6849"/>
      </w:tabs>
      <w:bidi/>
      <w:ind w:left="-1084" w:right="-993" w:firstLine="24"/>
      <w:rPr>
        <w:rFonts w:ascii="Calibri" w:hAnsi="Calibri"/>
        <w:sz w:val="28"/>
        <w:szCs w:val="28"/>
        <w:rtl/>
        <w:lang w:val="en-US" w:bidi="ar-DZ"/>
      </w:rPr>
    </w:pPr>
    <w:r>
      <w:rPr>
        <w:rFonts w:ascii="Calibri" w:hAnsi="Calibri"/>
        <w:noProof/>
        <w:sz w:val="28"/>
        <w:szCs w:val="28"/>
        <w:lang w:val="en-US" w:eastAsia="en-US"/>
      </w:rPr>
      <w:drawing>
        <wp:anchor distT="0" distB="0" distL="114300" distR="114300" simplePos="0" relativeHeight="251664896" behindDoc="0" locked="0" layoutInCell="1" allowOverlap="1" wp14:anchorId="094A495E" wp14:editId="01ED4B2E">
          <wp:simplePos x="0" y="0"/>
          <wp:positionH relativeFrom="column">
            <wp:posOffset>-579755</wp:posOffset>
          </wp:positionH>
          <wp:positionV relativeFrom="paragraph">
            <wp:posOffset>-33020</wp:posOffset>
          </wp:positionV>
          <wp:extent cx="7600950" cy="1116330"/>
          <wp:effectExtent l="0" t="0" r="0" b="762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9F3">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1062025" o:spid="_x0000_s2052" type="#_x0000_t75" style="position:absolute;left:0;text-align:left;margin-left:0;margin-top:0;width:483.8pt;height:362.85pt;z-index:-251656704;mso-position-horizontal:center;mso-position-horizontal-relative:margin;mso-position-vertical:center;mso-position-vertical-relative:margin" o:allowincell="f">
          <v:imagedata r:id="rId2" o:title="received_943458519090332" gain="19661f" blacklevel="22938f"/>
          <w10:wrap anchorx="margin" anchory="margin"/>
        </v:shape>
      </w:pict>
    </w:r>
    <w:r w:rsidRPr="00AF55FF">
      <w:rPr>
        <w:rFonts w:ascii="Calibri" w:hAnsi="Calibri"/>
        <w:noProof/>
        <w:sz w:val="28"/>
        <w:szCs w:val="28"/>
        <w:lang w:val="en-US" w:eastAsia="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mso2"/>
      </v:shape>
    </w:pict>
  </w:numPicBullet>
  <w:abstractNum w:abstractNumId="0">
    <w:nsid w:val="02633644"/>
    <w:multiLevelType w:val="hybridMultilevel"/>
    <w:tmpl w:val="30A0C89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nsid w:val="05443421"/>
    <w:multiLevelType w:val="hybridMultilevel"/>
    <w:tmpl w:val="1BCA9406"/>
    <w:lvl w:ilvl="0" w:tplc="0409000F">
      <w:start w:val="1"/>
      <w:numFmt w:val="decimal"/>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
    <w:nsid w:val="075E4B65"/>
    <w:multiLevelType w:val="hybridMultilevel"/>
    <w:tmpl w:val="396C6E0A"/>
    <w:lvl w:ilvl="0" w:tplc="567C413E">
      <w:start w:val="1"/>
      <w:numFmt w:val="arabicAlpha"/>
      <w:lvlText w:val="%1."/>
      <w:lvlJc w:val="left"/>
      <w:pPr>
        <w:ind w:left="3960" w:hanging="36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94F477F"/>
    <w:multiLevelType w:val="hybridMultilevel"/>
    <w:tmpl w:val="0DFA982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
    <w:nsid w:val="0AA76C95"/>
    <w:multiLevelType w:val="hybridMultilevel"/>
    <w:tmpl w:val="CC88F236"/>
    <w:lvl w:ilvl="0" w:tplc="0409000F">
      <w:start w:val="1"/>
      <w:numFmt w:val="decimal"/>
      <w:lvlText w:val="%1."/>
      <w:lvlJc w:val="left"/>
      <w:pPr>
        <w:ind w:left="3288" w:hanging="360"/>
      </w:pPr>
    </w:lvl>
    <w:lvl w:ilvl="1" w:tplc="04090019" w:tentative="1">
      <w:start w:val="1"/>
      <w:numFmt w:val="lowerLetter"/>
      <w:lvlText w:val="%2."/>
      <w:lvlJc w:val="left"/>
      <w:pPr>
        <w:ind w:left="4008" w:hanging="360"/>
      </w:pPr>
    </w:lvl>
    <w:lvl w:ilvl="2" w:tplc="0409001B" w:tentative="1">
      <w:start w:val="1"/>
      <w:numFmt w:val="lowerRoman"/>
      <w:lvlText w:val="%3."/>
      <w:lvlJc w:val="right"/>
      <w:pPr>
        <w:ind w:left="4728" w:hanging="180"/>
      </w:pPr>
    </w:lvl>
    <w:lvl w:ilvl="3" w:tplc="0409000F" w:tentative="1">
      <w:start w:val="1"/>
      <w:numFmt w:val="decimal"/>
      <w:lvlText w:val="%4."/>
      <w:lvlJc w:val="left"/>
      <w:pPr>
        <w:ind w:left="5448" w:hanging="360"/>
      </w:pPr>
    </w:lvl>
    <w:lvl w:ilvl="4" w:tplc="04090019" w:tentative="1">
      <w:start w:val="1"/>
      <w:numFmt w:val="lowerLetter"/>
      <w:lvlText w:val="%5."/>
      <w:lvlJc w:val="left"/>
      <w:pPr>
        <w:ind w:left="6168" w:hanging="360"/>
      </w:pPr>
    </w:lvl>
    <w:lvl w:ilvl="5" w:tplc="0409001B" w:tentative="1">
      <w:start w:val="1"/>
      <w:numFmt w:val="lowerRoman"/>
      <w:lvlText w:val="%6."/>
      <w:lvlJc w:val="right"/>
      <w:pPr>
        <w:ind w:left="6888" w:hanging="180"/>
      </w:pPr>
    </w:lvl>
    <w:lvl w:ilvl="6" w:tplc="0409000F" w:tentative="1">
      <w:start w:val="1"/>
      <w:numFmt w:val="decimal"/>
      <w:lvlText w:val="%7."/>
      <w:lvlJc w:val="left"/>
      <w:pPr>
        <w:ind w:left="7608" w:hanging="360"/>
      </w:pPr>
    </w:lvl>
    <w:lvl w:ilvl="7" w:tplc="04090019" w:tentative="1">
      <w:start w:val="1"/>
      <w:numFmt w:val="lowerLetter"/>
      <w:lvlText w:val="%8."/>
      <w:lvlJc w:val="left"/>
      <w:pPr>
        <w:ind w:left="8328" w:hanging="360"/>
      </w:pPr>
    </w:lvl>
    <w:lvl w:ilvl="8" w:tplc="0409001B" w:tentative="1">
      <w:start w:val="1"/>
      <w:numFmt w:val="lowerRoman"/>
      <w:lvlText w:val="%9."/>
      <w:lvlJc w:val="right"/>
      <w:pPr>
        <w:ind w:left="9048" w:hanging="180"/>
      </w:pPr>
    </w:lvl>
  </w:abstractNum>
  <w:abstractNum w:abstractNumId="5">
    <w:nsid w:val="0AD94D42"/>
    <w:multiLevelType w:val="hybridMultilevel"/>
    <w:tmpl w:val="91D2C9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F916C9D"/>
    <w:multiLevelType w:val="hybridMultilevel"/>
    <w:tmpl w:val="3864A310"/>
    <w:lvl w:ilvl="0" w:tplc="1FFEC06A">
      <w:numFmt w:val="bullet"/>
      <w:lvlText w:val="-"/>
      <w:lvlJc w:val="left"/>
      <w:pPr>
        <w:ind w:left="1500" w:hanging="360"/>
      </w:pPr>
      <w:rPr>
        <w:rFonts w:ascii="Sakkal Majalla" w:eastAsia="Calibri" w:hAnsi="Sakkal Majalla" w:cs="Sakkal Majalla"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7">
    <w:nsid w:val="14484BAD"/>
    <w:multiLevelType w:val="hybridMultilevel"/>
    <w:tmpl w:val="04A45AF6"/>
    <w:lvl w:ilvl="0" w:tplc="040C0007">
      <w:start w:val="1"/>
      <w:numFmt w:val="bullet"/>
      <w:lvlText w:val=""/>
      <w:lvlPicBulletId w:val="0"/>
      <w:lvlJc w:val="left"/>
      <w:pPr>
        <w:tabs>
          <w:tab w:val="num" w:pos="1353"/>
        </w:tabs>
        <w:ind w:left="1353"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8">
    <w:nsid w:val="169334EC"/>
    <w:multiLevelType w:val="hybridMultilevel"/>
    <w:tmpl w:val="F59053D2"/>
    <w:lvl w:ilvl="0" w:tplc="C7908B9A">
      <w:numFmt w:val="bullet"/>
      <w:lvlText w:val="-"/>
      <w:lvlJc w:val="left"/>
      <w:pPr>
        <w:tabs>
          <w:tab w:val="num" w:pos="-154"/>
        </w:tabs>
        <w:ind w:left="-154"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95578DB"/>
    <w:multiLevelType w:val="hybridMultilevel"/>
    <w:tmpl w:val="9A30B0D6"/>
    <w:lvl w:ilvl="0" w:tplc="BF049AA2">
      <w:start w:val="1"/>
      <w:numFmt w:val="bullet"/>
      <w:lvlText w:val=""/>
      <w:lvlJc w:val="left"/>
      <w:pPr>
        <w:ind w:left="1687" w:hanging="360"/>
      </w:pPr>
      <w:rPr>
        <w:rFonts w:ascii="Wingdings" w:hAnsi="Wingdings" w:hint="default"/>
        <w:b/>
        <w:i w:val="0"/>
        <w:sz w:val="16"/>
      </w:rPr>
    </w:lvl>
    <w:lvl w:ilvl="1" w:tplc="040C0003" w:tentative="1">
      <w:start w:val="1"/>
      <w:numFmt w:val="bullet"/>
      <w:lvlText w:val="o"/>
      <w:lvlJc w:val="left"/>
      <w:pPr>
        <w:ind w:left="2407" w:hanging="360"/>
      </w:pPr>
      <w:rPr>
        <w:rFonts w:ascii="Courier New" w:hAnsi="Courier New" w:cs="Courier New" w:hint="default"/>
      </w:rPr>
    </w:lvl>
    <w:lvl w:ilvl="2" w:tplc="040C0005" w:tentative="1">
      <w:start w:val="1"/>
      <w:numFmt w:val="bullet"/>
      <w:lvlText w:val=""/>
      <w:lvlJc w:val="left"/>
      <w:pPr>
        <w:ind w:left="3127" w:hanging="360"/>
      </w:pPr>
      <w:rPr>
        <w:rFonts w:ascii="Wingdings" w:hAnsi="Wingdings" w:hint="default"/>
      </w:rPr>
    </w:lvl>
    <w:lvl w:ilvl="3" w:tplc="040C0001" w:tentative="1">
      <w:start w:val="1"/>
      <w:numFmt w:val="bullet"/>
      <w:lvlText w:val=""/>
      <w:lvlJc w:val="left"/>
      <w:pPr>
        <w:ind w:left="3847" w:hanging="360"/>
      </w:pPr>
      <w:rPr>
        <w:rFonts w:ascii="Symbol" w:hAnsi="Symbol" w:hint="default"/>
      </w:rPr>
    </w:lvl>
    <w:lvl w:ilvl="4" w:tplc="040C0003" w:tentative="1">
      <w:start w:val="1"/>
      <w:numFmt w:val="bullet"/>
      <w:lvlText w:val="o"/>
      <w:lvlJc w:val="left"/>
      <w:pPr>
        <w:ind w:left="4567" w:hanging="360"/>
      </w:pPr>
      <w:rPr>
        <w:rFonts w:ascii="Courier New" w:hAnsi="Courier New" w:cs="Courier New" w:hint="default"/>
      </w:rPr>
    </w:lvl>
    <w:lvl w:ilvl="5" w:tplc="040C0005" w:tentative="1">
      <w:start w:val="1"/>
      <w:numFmt w:val="bullet"/>
      <w:lvlText w:val=""/>
      <w:lvlJc w:val="left"/>
      <w:pPr>
        <w:ind w:left="5287" w:hanging="360"/>
      </w:pPr>
      <w:rPr>
        <w:rFonts w:ascii="Wingdings" w:hAnsi="Wingdings" w:hint="default"/>
      </w:rPr>
    </w:lvl>
    <w:lvl w:ilvl="6" w:tplc="040C0001" w:tentative="1">
      <w:start w:val="1"/>
      <w:numFmt w:val="bullet"/>
      <w:lvlText w:val=""/>
      <w:lvlJc w:val="left"/>
      <w:pPr>
        <w:ind w:left="6007" w:hanging="360"/>
      </w:pPr>
      <w:rPr>
        <w:rFonts w:ascii="Symbol" w:hAnsi="Symbol" w:hint="default"/>
      </w:rPr>
    </w:lvl>
    <w:lvl w:ilvl="7" w:tplc="040C0003" w:tentative="1">
      <w:start w:val="1"/>
      <w:numFmt w:val="bullet"/>
      <w:lvlText w:val="o"/>
      <w:lvlJc w:val="left"/>
      <w:pPr>
        <w:ind w:left="6727" w:hanging="360"/>
      </w:pPr>
      <w:rPr>
        <w:rFonts w:ascii="Courier New" w:hAnsi="Courier New" w:cs="Courier New" w:hint="default"/>
      </w:rPr>
    </w:lvl>
    <w:lvl w:ilvl="8" w:tplc="040C0005" w:tentative="1">
      <w:start w:val="1"/>
      <w:numFmt w:val="bullet"/>
      <w:lvlText w:val=""/>
      <w:lvlJc w:val="left"/>
      <w:pPr>
        <w:ind w:left="7447" w:hanging="360"/>
      </w:pPr>
      <w:rPr>
        <w:rFonts w:ascii="Wingdings" w:hAnsi="Wingdings" w:hint="default"/>
      </w:rPr>
    </w:lvl>
  </w:abstractNum>
  <w:abstractNum w:abstractNumId="10">
    <w:nsid w:val="1F066EDD"/>
    <w:multiLevelType w:val="multilevel"/>
    <w:tmpl w:val="BD8C4C26"/>
    <w:lvl w:ilvl="0">
      <w:start w:val="3"/>
      <w:numFmt w:val="bullet"/>
      <w:lvlText w:val="-"/>
      <w:lvlJc w:val="left"/>
      <w:pPr>
        <w:tabs>
          <w:tab w:val="num" w:pos="927"/>
        </w:tabs>
        <w:ind w:left="927" w:hanging="360"/>
      </w:pPr>
      <w:rPr>
        <w:rFonts w:ascii="Times New Roman" w:eastAsia="Times New Roman" w:hAnsi="Times New Roman" w:cs="Traditional Arabic"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ADD1CAA"/>
    <w:multiLevelType w:val="hybridMultilevel"/>
    <w:tmpl w:val="7AF22A16"/>
    <w:lvl w:ilvl="0" w:tplc="F99ED5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E073D9"/>
    <w:multiLevelType w:val="hybridMultilevel"/>
    <w:tmpl w:val="BD8C4C26"/>
    <w:lvl w:ilvl="0" w:tplc="D0E2ED68">
      <w:start w:val="3"/>
      <w:numFmt w:val="bullet"/>
      <w:lvlText w:val="-"/>
      <w:lvlJc w:val="left"/>
      <w:pPr>
        <w:tabs>
          <w:tab w:val="num" w:pos="927"/>
        </w:tabs>
        <w:ind w:left="927"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41E10DC"/>
    <w:multiLevelType w:val="hybridMultilevel"/>
    <w:tmpl w:val="5978AEA8"/>
    <w:lvl w:ilvl="0" w:tplc="04090001">
      <w:start w:val="1"/>
      <w:numFmt w:val="bullet"/>
      <w:lvlText w:val=""/>
      <w:lvlJc w:val="left"/>
      <w:pPr>
        <w:ind w:left="785" w:hanging="360"/>
      </w:pPr>
      <w:rPr>
        <w:rFonts w:ascii="Symbol" w:hAnsi="Symbol"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14">
    <w:nsid w:val="3A71506B"/>
    <w:multiLevelType w:val="hybridMultilevel"/>
    <w:tmpl w:val="C8449056"/>
    <w:lvl w:ilvl="0" w:tplc="C7908B9A">
      <w:numFmt w:val="bullet"/>
      <w:lvlText w:val="-"/>
      <w:lvlJc w:val="left"/>
      <w:pPr>
        <w:ind w:left="360" w:hanging="360"/>
      </w:pPr>
      <w:rPr>
        <w:rFonts w:ascii="Times New Roman" w:eastAsia="Times New Roman" w:hAnsi="Times New Roman" w:cs="Times New Roman" w:hint="default"/>
      </w:rPr>
    </w:lvl>
    <w:lvl w:ilvl="1" w:tplc="040C0003">
      <w:start w:val="1"/>
      <w:numFmt w:val="decimal"/>
      <w:lvlText w:val="%2."/>
      <w:lvlJc w:val="left"/>
      <w:pPr>
        <w:tabs>
          <w:tab w:val="num" w:pos="763"/>
        </w:tabs>
        <w:ind w:left="763" w:hanging="360"/>
      </w:pPr>
    </w:lvl>
    <w:lvl w:ilvl="2" w:tplc="040C0005">
      <w:start w:val="1"/>
      <w:numFmt w:val="decimal"/>
      <w:lvlText w:val="%3."/>
      <w:lvlJc w:val="left"/>
      <w:pPr>
        <w:tabs>
          <w:tab w:val="num" w:pos="1483"/>
        </w:tabs>
        <w:ind w:left="1483" w:hanging="360"/>
      </w:pPr>
    </w:lvl>
    <w:lvl w:ilvl="3" w:tplc="040C0001">
      <w:start w:val="1"/>
      <w:numFmt w:val="decimal"/>
      <w:lvlText w:val="%4."/>
      <w:lvlJc w:val="left"/>
      <w:pPr>
        <w:tabs>
          <w:tab w:val="num" w:pos="2203"/>
        </w:tabs>
        <w:ind w:left="2203" w:hanging="360"/>
      </w:pPr>
    </w:lvl>
    <w:lvl w:ilvl="4" w:tplc="040C0003">
      <w:start w:val="1"/>
      <w:numFmt w:val="decimal"/>
      <w:lvlText w:val="%5."/>
      <w:lvlJc w:val="left"/>
      <w:pPr>
        <w:tabs>
          <w:tab w:val="num" w:pos="2923"/>
        </w:tabs>
        <w:ind w:left="2923" w:hanging="360"/>
      </w:pPr>
    </w:lvl>
    <w:lvl w:ilvl="5" w:tplc="040C0005">
      <w:start w:val="1"/>
      <w:numFmt w:val="decimal"/>
      <w:lvlText w:val="%6."/>
      <w:lvlJc w:val="left"/>
      <w:pPr>
        <w:tabs>
          <w:tab w:val="num" w:pos="3643"/>
        </w:tabs>
        <w:ind w:left="3643" w:hanging="360"/>
      </w:pPr>
    </w:lvl>
    <w:lvl w:ilvl="6" w:tplc="040C0001">
      <w:start w:val="1"/>
      <w:numFmt w:val="decimal"/>
      <w:lvlText w:val="%7."/>
      <w:lvlJc w:val="left"/>
      <w:pPr>
        <w:tabs>
          <w:tab w:val="num" w:pos="4363"/>
        </w:tabs>
        <w:ind w:left="4363" w:hanging="360"/>
      </w:pPr>
    </w:lvl>
    <w:lvl w:ilvl="7" w:tplc="040C0003">
      <w:start w:val="1"/>
      <w:numFmt w:val="decimal"/>
      <w:lvlText w:val="%8."/>
      <w:lvlJc w:val="left"/>
      <w:pPr>
        <w:tabs>
          <w:tab w:val="num" w:pos="5083"/>
        </w:tabs>
        <w:ind w:left="5083" w:hanging="360"/>
      </w:pPr>
    </w:lvl>
    <w:lvl w:ilvl="8" w:tplc="040C0005">
      <w:start w:val="1"/>
      <w:numFmt w:val="decimal"/>
      <w:lvlText w:val="%9."/>
      <w:lvlJc w:val="left"/>
      <w:pPr>
        <w:tabs>
          <w:tab w:val="num" w:pos="5803"/>
        </w:tabs>
        <w:ind w:left="5803" w:hanging="360"/>
      </w:pPr>
    </w:lvl>
  </w:abstractNum>
  <w:abstractNum w:abstractNumId="15">
    <w:nsid w:val="3CDD2E68"/>
    <w:multiLevelType w:val="hybridMultilevel"/>
    <w:tmpl w:val="FF249ED8"/>
    <w:lvl w:ilvl="0" w:tplc="040C000F">
      <w:start w:val="1"/>
      <w:numFmt w:val="decimal"/>
      <w:lvlText w:val="%1."/>
      <w:lvlJc w:val="left"/>
      <w:pPr>
        <w:ind w:left="108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6">
    <w:nsid w:val="546C6D9D"/>
    <w:multiLevelType w:val="hybridMultilevel"/>
    <w:tmpl w:val="F9DE661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54D95A1D"/>
    <w:multiLevelType w:val="hybridMultilevel"/>
    <w:tmpl w:val="8446F4A2"/>
    <w:lvl w:ilvl="0" w:tplc="040C000B">
      <w:start w:val="1"/>
      <w:numFmt w:val="bullet"/>
      <w:lvlText w:val=""/>
      <w:lvlJc w:val="left"/>
      <w:pPr>
        <w:ind w:left="1687" w:hanging="360"/>
      </w:pPr>
      <w:rPr>
        <w:rFonts w:ascii="Wingdings" w:hAnsi="Wingdings" w:hint="default"/>
      </w:rPr>
    </w:lvl>
    <w:lvl w:ilvl="1" w:tplc="040C0003" w:tentative="1">
      <w:start w:val="1"/>
      <w:numFmt w:val="bullet"/>
      <w:lvlText w:val="o"/>
      <w:lvlJc w:val="left"/>
      <w:pPr>
        <w:ind w:left="2407" w:hanging="360"/>
      </w:pPr>
      <w:rPr>
        <w:rFonts w:ascii="Courier New" w:hAnsi="Courier New" w:cs="Courier New" w:hint="default"/>
      </w:rPr>
    </w:lvl>
    <w:lvl w:ilvl="2" w:tplc="040C0005" w:tentative="1">
      <w:start w:val="1"/>
      <w:numFmt w:val="bullet"/>
      <w:lvlText w:val=""/>
      <w:lvlJc w:val="left"/>
      <w:pPr>
        <w:ind w:left="3127" w:hanging="360"/>
      </w:pPr>
      <w:rPr>
        <w:rFonts w:ascii="Wingdings" w:hAnsi="Wingdings" w:hint="default"/>
      </w:rPr>
    </w:lvl>
    <w:lvl w:ilvl="3" w:tplc="040C0001" w:tentative="1">
      <w:start w:val="1"/>
      <w:numFmt w:val="bullet"/>
      <w:lvlText w:val=""/>
      <w:lvlJc w:val="left"/>
      <w:pPr>
        <w:ind w:left="3847" w:hanging="360"/>
      </w:pPr>
      <w:rPr>
        <w:rFonts w:ascii="Symbol" w:hAnsi="Symbol" w:hint="default"/>
      </w:rPr>
    </w:lvl>
    <w:lvl w:ilvl="4" w:tplc="040C0003" w:tentative="1">
      <w:start w:val="1"/>
      <w:numFmt w:val="bullet"/>
      <w:lvlText w:val="o"/>
      <w:lvlJc w:val="left"/>
      <w:pPr>
        <w:ind w:left="4567" w:hanging="360"/>
      </w:pPr>
      <w:rPr>
        <w:rFonts w:ascii="Courier New" w:hAnsi="Courier New" w:cs="Courier New" w:hint="default"/>
      </w:rPr>
    </w:lvl>
    <w:lvl w:ilvl="5" w:tplc="040C0005" w:tentative="1">
      <w:start w:val="1"/>
      <w:numFmt w:val="bullet"/>
      <w:lvlText w:val=""/>
      <w:lvlJc w:val="left"/>
      <w:pPr>
        <w:ind w:left="5287" w:hanging="360"/>
      </w:pPr>
      <w:rPr>
        <w:rFonts w:ascii="Wingdings" w:hAnsi="Wingdings" w:hint="default"/>
      </w:rPr>
    </w:lvl>
    <w:lvl w:ilvl="6" w:tplc="040C0001" w:tentative="1">
      <w:start w:val="1"/>
      <w:numFmt w:val="bullet"/>
      <w:lvlText w:val=""/>
      <w:lvlJc w:val="left"/>
      <w:pPr>
        <w:ind w:left="6007" w:hanging="360"/>
      </w:pPr>
      <w:rPr>
        <w:rFonts w:ascii="Symbol" w:hAnsi="Symbol" w:hint="default"/>
      </w:rPr>
    </w:lvl>
    <w:lvl w:ilvl="7" w:tplc="040C0003" w:tentative="1">
      <w:start w:val="1"/>
      <w:numFmt w:val="bullet"/>
      <w:lvlText w:val="o"/>
      <w:lvlJc w:val="left"/>
      <w:pPr>
        <w:ind w:left="6727" w:hanging="360"/>
      </w:pPr>
      <w:rPr>
        <w:rFonts w:ascii="Courier New" w:hAnsi="Courier New" w:cs="Courier New" w:hint="default"/>
      </w:rPr>
    </w:lvl>
    <w:lvl w:ilvl="8" w:tplc="040C0005" w:tentative="1">
      <w:start w:val="1"/>
      <w:numFmt w:val="bullet"/>
      <w:lvlText w:val=""/>
      <w:lvlJc w:val="left"/>
      <w:pPr>
        <w:ind w:left="7447" w:hanging="360"/>
      </w:pPr>
      <w:rPr>
        <w:rFonts w:ascii="Wingdings" w:hAnsi="Wingdings" w:hint="default"/>
      </w:rPr>
    </w:lvl>
  </w:abstractNum>
  <w:abstractNum w:abstractNumId="18">
    <w:nsid w:val="59100768"/>
    <w:multiLevelType w:val="hybridMultilevel"/>
    <w:tmpl w:val="AD7E6248"/>
    <w:lvl w:ilvl="0" w:tplc="BF049AA2">
      <w:start w:val="1"/>
      <w:numFmt w:val="bullet"/>
      <w:lvlText w:val=""/>
      <w:lvlJc w:val="left"/>
      <w:pPr>
        <w:ind w:left="1429" w:hanging="360"/>
      </w:pPr>
      <w:rPr>
        <w:rFonts w:ascii="Wingdings" w:hAnsi="Wingdings" w:hint="default"/>
        <w:b/>
        <w:i w:val="0"/>
        <w:sz w:val="16"/>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5B924656"/>
    <w:multiLevelType w:val="hybridMultilevel"/>
    <w:tmpl w:val="19DEC73C"/>
    <w:lvl w:ilvl="0" w:tplc="66FC5A96">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0">
    <w:nsid w:val="5F5C1012"/>
    <w:multiLevelType w:val="hybridMultilevel"/>
    <w:tmpl w:val="AA1C75E6"/>
    <w:lvl w:ilvl="0" w:tplc="2FE2598C">
      <w:numFmt w:val="bullet"/>
      <w:lvlText w:val="-"/>
      <w:lvlJc w:val="left"/>
      <w:pPr>
        <w:ind w:left="720" w:hanging="360"/>
      </w:pPr>
      <w:rPr>
        <w:rFonts w:ascii="Sakkal Majalla" w:eastAsia="Calibri" w:hAnsi="Sakkal Majalla" w:cs="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1FE2AD4"/>
    <w:multiLevelType w:val="hybridMultilevel"/>
    <w:tmpl w:val="939E978E"/>
    <w:lvl w:ilvl="0" w:tplc="0409000F">
      <w:start w:val="1"/>
      <w:numFmt w:val="decimal"/>
      <w:lvlText w:val="%1."/>
      <w:lvlJc w:val="left"/>
      <w:pPr>
        <w:ind w:left="2580" w:hanging="360"/>
      </w:pPr>
    </w:lvl>
    <w:lvl w:ilvl="1" w:tplc="04090019" w:tentative="1">
      <w:start w:val="1"/>
      <w:numFmt w:val="lowerLetter"/>
      <w:lvlText w:val="%2."/>
      <w:lvlJc w:val="left"/>
      <w:pPr>
        <w:ind w:left="3300" w:hanging="360"/>
      </w:pPr>
    </w:lvl>
    <w:lvl w:ilvl="2" w:tplc="0409001B" w:tentative="1">
      <w:start w:val="1"/>
      <w:numFmt w:val="lowerRoman"/>
      <w:lvlText w:val="%3."/>
      <w:lvlJc w:val="right"/>
      <w:pPr>
        <w:ind w:left="4020" w:hanging="180"/>
      </w:pPr>
    </w:lvl>
    <w:lvl w:ilvl="3" w:tplc="0409000F" w:tentative="1">
      <w:start w:val="1"/>
      <w:numFmt w:val="decimal"/>
      <w:lvlText w:val="%4."/>
      <w:lvlJc w:val="left"/>
      <w:pPr>
        <w:ind w:left="4740" w:hanging="360"/>
      </w:pPr>
    </w:lvl>
    <w:lvl w:ilvl="4" w:tplc="04090019" w:tentative="1">
      <w:start w:val="1"/>
      <w:numFmt w:val="lowerLetter"/>
      <w:lvlText w:val="%5."/>
      <w:lvlJc w:val="left"/>
      <w:pPr>
        <w:ind w:left="5460" w:hanging="360"/>
      </w:pPr>
    </w:lvl>
    <w:lvl w:ilvl="5" w:tplc="0409001B" w:tentative="1">
      <w:start w:val="1"/>
      <w:numFmt w:val="lowerRoman"/>
      <w:lvlText w:val="%6."/>
      <w:lvlJc w:val="right"/>
      <w:pPr>
        <w:ind w:left="6180" w:hanging="180"/>
      </w:pPr>
    </w:lvl>
    <w:lvl w:ilvl="6" w:tplc="0409000F" w:tentative="1">
      <w:start w:val="1"/>
      <w:numFmt w:val="decimal"/>
      <w:lvlText w:val="%7."/>
      <w:lvlJc w:val="left"/>
      <w:pPr>
        <w:ind w:left="6900" w:hanging="360"/>
      </w:pPr>
    </w:lvl>
    <w:lvl w:ilvl="7" w:tplc="04090019" w:tentative="1">
      <w:start w:val="1"/>
      <w:numFmt w:val="lowerLetter"/>
      <w:lvlText w:val="%8."/>
      <w:lvlJc w:val="left"/>
      <w:pPr>
        <w:ind w:left="7620" w:hanging="360"/>
      </w:pPr>
    </w:lvl>
    <w:lvl w:ilvl="8" w:tplc="0409001B" w:tentative="1">
      <w:start w:val="1"/>
      <w:numFmt w:val="lowerRoman"/>
      <w:lvlText w:val="%9."/>
      <w:lvlJc w:val="right"/>
      <w:pPr>
        <w:ind w:left="8340" w:hanging="180"/>
      </w:pPr>
    </w:lvl>
  </w:abstractNum>
  <w:abstractNum w:abstractNumId="22">
    <w:nsid w:val="640C63EC"/>
    <w:multiLevelType w:val="hybridMultilevel"/>
    <w:tmpl w:val="3C58738A"/>
    <w:lvl w:ilvl="0" w:tplc="040C000F">
      <w:start w:val="1"/>
      <w:numFmt w:val="decimal"/>
      <w:lvlText w:val="%1."/>
      <w:lvlJc w:val="left"/>
      <w:pPr>
        <w:tabs>
          <w:tab w:val="num" w:pos="720"/>
        </w:tabs>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3">
    <w:nsid w:val="65826C2C"/>
    <w:multiLevelType w:val="hybridMultilevel"/>
    <w:tmpl w:val="24867BB6"/>
    <w:lvl w:ilvl="0" w:tplc="BF049AA2">
      <w:start w:val="1"/>
      <w:numFmt w:val="bullet"/>
      <w:lvlText w:val=""/>
      <w:lvlJc w:val="left"/>
      <w:pPr>
        <w:tabs>
          <w:tab w:val="num" w:pos="878"/>
        </w:tabs>
        <w:ind w:left="708" w:firstLine="0"/>
      </w:pPr>
      <w:rPr>
        <w:rFonts w:ascii="Wingdings" w:hAnsi="Wingdings" w:hint="default"/>
        <w:b/>
        <w:i w:val="0"/>
        <w:sz w:val="16"/>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4">
    <w:nsid w:val="6B9C0C02"/>
    <w:multiLevelType w:val="hybridMultilevel"/>
    <w:tmpl w:val="C67E7452"/>
    <w:lvl w:ilvl="0" w:tplc="BF049AA2">
      <w:start w:val="1"/>
      <w:numFmt w:val="bullet"/>
      <w:lvlText w:val=""/>
      <w:lvlJc w:val="left"/>
      <w:pPr>
        <w:tabs>
          <w:tab w:val="num" w:pos="878"/>
        </w:tabs>
        <w:ind w:left="708" w:firstLine="0"/>
      </w:pPr>
      <w:rPr>
        <w:rFonts w:ascii="Wingdings" w:hAnsi="Wingdings" w:hint="default"/>
        <w:b/>
        <w:i w:val="0"/>
        <w:sz w:val="16"/>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5">
    <w:nsid w:val="6DCA1EF7"/>
    <w:multiLevelType w:val="hybridMultilevel"/>
    <w:tmpl w:val="1FA6633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6">
    <w:nsid w:val="74D02714"/>
    <w:multiLevelType w:val="hybridMultilevel"/>
    <w:tmpl w:val="D8EEA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F46F31"/>
    <w:multiLevelType w:val="hybridMultilevel"/>
    <w:tmpl w:val="56F45358"/>
    <w:lvl w:ilvl="0" w:tplc="3F68021C">
      <w:numFmt w:val="bullet"/>
      <w:lvlText w:val="-"/>
      <w:lvlJc w:val="left"/>
      <w:pPr>
        <w:tabs>
          <w:tab w:val="num" w:pos="-154"/>
        </w:tabs>
        <w:ind w:left="-154"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7B801DFC"/>
    <w:multiLevelType w:val="hybridMultilevel"/>
    <w:tmpl w:val="F2D0BCB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24"/>
  </w:num>
  <w:num w:numId="2">
    <w:abstractNumId w:val="23"/>
  </w:num>
  <w:num w:numId="3">
    <w:abstractNumId w:val="12"/>
  </w:num>
  <w:num w:numId="4">
    <w:abstractNumId w:val="10"/>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25"/>
  </w:num>
  <w:num w:numId="12">
    <w:abstractNumId w:val="0"/>
  </w:num>
  <w:num w:numId="13">
    <w:abstractNumId w:val="1"/>
  </w:num>
  <w:num w:numId="14">
    <w:abstractNumId w:val="3"/>
  </w:num>
  <w:num w:numId="15">
    <w:abstractNumId w:val="19"/>
  </w:num>
  <w:num w:numId="16">
    <w:abstractNumId w:val="26"/>
  </w:num>
  <w:num w:numId="17">
    <w:abstractNumId w:val="4"/>
  </w:num>
  <w:num w:numId="18">
    <w:abstractNumId w:val="16"/>
  </w:num>
  <w:num w:numId="19">
    <w:abstractNumId w:val="21"/>
  </w:num>
  <w:num w:numId="20">
    <w:abstractNumId w:val="13"/>
  </w:num>
  <w:num w:numId="21">
    <w:abstractNumId w:val="7"/>
  </w:num>
  <w:num w:numId="22">
    <w:abstractNumId w:val="2"/>
  </w:num>
  <w:num w:numId="23">
    <w:abstractNumId w:val="6"/>
  </w:num>
  <w:num w:numId="24">
    <w:abstractNumId w:val="11"/>
  </w:num>
  <w:num w:numId="25">
    <w:abstractNumId w:val="17"/>
  </w:num>
  <w:num w:numId="26">
    <w:abstractNumId w:val="5"/>
  </w:num>
  <w:num w:numId="27">
    <w:abstractNumId w:val="28"/>
  </w:num>
  <w:num w:numId="28">
    <w:abstractNumId w:val="18"/>
  </w:num>
  <w:num w:numId="29">
    <w:abstractNumId w:val="20"/>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hyphenationZone w:val="425"/>
  <w:drawingGridHorizontalSpacing w:val="120"/>
  <w:drawingGridVerticalSpacing w:val="163"/>
  <w:displayHorizontalDrawingGridEvery w:val="0"/>
  <w:displayVerticalDrawingGridEvery w:val="2"/>
  <w:characterSpacingControl w:val="doNotCompress"/>
  <w:hdrShapeDefaults>
    <o:shapedefaults v:ext="edit" spidmax="2055" fill="f" fillcolor="white" stroke="f">
      <v:fill color="white" on="f"/>
      <v:stroke on="f"/>
      <o:colormru v:ext="edit" colors="#0c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A19"/>
    <w:rsid w:val="00002164"/>
    <w:rsid w:val="00004254"/>
    <w:rsid w:val="0000693C"/>
    <w:rsid w:val="0001195A"/>
    <w:rsid w:val="00012A36"/>
    <w:rsid w:val="00014405"/>
    <w:rsid w:val="00027F3F"/>
    <w:rsid w:val="0003607D"/>
    <w:rsid w:val="00070023"/>
    <w:rsid w:val="00071B81"/>
    <w:rsid w:val="0007588E"/>
    <w:rsid w:val="0009175A"/>
    <w:rsid w:val="00092FD2"/>
    <w:rsid w:val="000A2049"/>
    <w:rsid w:val="000B0004"/>
    <w:rsid w:val="000B2F40"/>
    <w:rsid w:val="000B6D80"/>
    <w:rsid w:val="000C1A99"/>
    <w:rsid w:val="000C769E"/>
    <w:rsid w:val="000D031C"/>
    <w:rsid w:val="000D191D"/>
    <w:rsid w:val="000D2DC3"/>
    <w:rsid w:val="000D6F9B"/>
    <w:rsid w:val="000F457D"/>
    <w:rsid w:val="00100C58"/>
    <w:rsid w:val="0010233C"/>
    <w:rsid w:val="00107E1B"/>
    <w:rsid w:val="00121300"/>
    <w:rsid w:val="0014685B"/>
    <w:rsid w:val="001555F8"/>
    <w:rsid w:val="00157E00"/>
    <w:rsid w:val="00161047"/>
    <w:rsid w:val="001729B1"/>
    <w:rsid w:val="00185230"/>
    <w:rsid w:val="001871AD"/>
    <w:rsid w:val="00192B66"/>
    <w:rsid w:val="001B1ABD"/>
    <w:rsid w:val="001B5B13"/>
    <w:rsid w:val="001C295A"/>
    <w:rsid w:val="001C4962"/>
    <w:rsid w:val="001D5001"/>
    <w:rsid w:val="001D6640"/>
    <w:rsid w:val="001F0F8A"/>
    <w:rsid w:val="001F1354"/>
    <w:rsid w:val="001F7739"/>
    <w:rsid w:val="002001CD"/>
    <w:rsid w:val="00203652"/>
    <w:rsid w:val="002059DD"/>
    <w:rsid w:val="00206A04"/>
    <w:rsid w:val="00216A00"/>
    <w:rsid w:val="00221684"/>
    <w:rsid w:val="00223EC4"/>
    <w:rsid w:val="002258DB"/>
    <w:rsid w:val="00231D54"/>
    <w:rsid w:val="00231F44"/>
    <w:rsid w:val="00233EE0"/>
    <w:rsid w:val="00234251"/>
    <w:rsid w:val="00240A7C"/>
    <w:rsid w:val="00241EB9"/>
    <w:rsid w:val="00246F55"/>
    <w:rsid w:val="00260627"/>
    <w:rsid w:val="00261EFA"/>
    <w:rsid w:val="0027408F"/>
    <w:rsid w:val="00280049"/>
    <w:rsid w:val="00292B8B"/>
    <w:rsid w:val="002934F0"/>
    <w:rsid w:val="00293F16"/>
    <w:rsid w:val="002946BB"/>
    <w:rsid w:val="002947FF"/>
    <w:rsid w:val="00294F9D"/>
    <w:rsid w:val="002A1BBA"/>
    <w:rsid w:val="002A50D5"/>
    <w:rsid w:val="002B0FF5"/>
    <w:rsid w:val="002B1DEC"/>
    <w:rsid w:val="002C7D7C"/>
    <w:rsid w:val="002F0D85"/>
    <w:rsid w:val="00312F45"/>
    <w:rsid w:val="00313431"/>
    <w:rsid w:val="0031666C"/>
    <w:rsid w:val="0032514F"/>
    <w:rsid w:val="00334933"/>
    <w:rsid w:val="00335E16"/>
    <w:rsid w:val="00340217"/>
    <w:rsid w:val="00364A13"/>
    <w:rsid w:val="00366FEE"/>
    <w:rsid w:val="0039190A"/>
    <w:rsid w:val="003925F9"/>
    <w:rsid w:val="0039332D"/>
    <w:rsid w:val="003978EF"/>
    <w:rsid w:val="003A18AA"/>
    <w:rsid w:val="003A633C"/>
    <w:rsid w:val="003B3234"/>
    <w:rsid w:val="003B65D7"/>
    <w:rsid w:val="003C00DC"/>
    <w:rsid w:val="003E2DEA"/>
    <w:rsid w:val="003E3F23"/>
    <w:rsid w:val="003E48FF"/>
    <w:rsid w:val="00402067"/>
    <w:rsid w:val="0040664C"/>
    <w:rsid w:val="00411AED"/>
    <w:rsid w:val="004140DD"/>
    <w:rsid w:val="00414BF9"/>
    <w:rsid w:val="00427C65"/>
    <w:rsid w:val="00445856"/>
    <w:rsid w:val="00445E08"/>
    <w:rsid w:val="004462D3"/>
    <w:rsid w:val="004626B0"/>
    <w:rsid w:val="004C3C4F"/>
    <w:rsid w:val="004C6134"/>
    <w:rsid w:val="004D1023"/>
    <w:rsid w:val="004D5993"/>
    <w:rsid w:val="004E5805"/>
    <w:rsid w:val="004E7A60"/>
    <w:rsid w:val="004F106A"/>
    <w:rsid w:val="004F146B"/>
    <w:rsid w:val="004F490A"/>
    <w:rsid w:val="005008C5"/>
    <w:rsid w:val="005026C1"/>
    <w:rsid w:val="005076D8"/>
    <w:rsid w:val="00513917"/>
    <w:rsid w:val="00516A88"/>
    <w:rsid w:val="00520A0B"/>
    <w:rsid w:val="0054734E"/>
    <w:rsid w:val="00552496"/>
    <w:rsid w:val="0056414C"/>
    <w:rsid w:val="005726B0"/>
    <w:rsid w:val="00576B21"/>
    <w:rsid w:val="00576C5A"/>
    <w:rsid w:val="00583CBC"/>
    <w:rsid w:val="005906D5"/>
    <w:rsid w:val="00591803"/>
    <w:rsid w:val="00594673"/>
    <w:rsid w:val="00595A54"/>
    <w:rsid w:val="00597784"/>
    <w:rsid w:val="0059795E"/>
    <w:rsid w:val="005A6BC1"/>
    <w:rsid w:val="005C305C"/>
    <w:rsid w:val="005C7ECD"/>
    <w:rsid w:val="005D641C"/>
    <w:rsid w:val="005E5FC6"/>
    <w:rsid w:val="005F7DCB"/>
    <w:rsid w:val="00600B70"/>
    <w:rsid w:val="00611278"/>
    <w:rsid w:val="00613898"/>
    <w:rsid w:val="00613E70"/>
    <w:rsid w:val="00623C05"/>
    <w:rsid w:val="00625E76"/>
    <w:rsid w:val="00631D47"/>
    <w:rsid w:val="00642F73"/>
    <w:rsid w:val="0064433D"/>
    <w:rsid w:val="00647D78"/>
    <w:rsid w:val="00653E9F"/>
    <w:rsid w:val="00660810"/>
    <w:rsid w:val="00662DB2"/>
    <w:rsid w:val="0066533F"/>
    <w:rsid w:val="006664F1"/>
    <w:rsid w:val="0067388D"/>
    <w:rsid w:val="0068121A"/>
    <w:rsid w:val="0068547F"/>
    <w:rsid w:val="00690413"/>
    <w:rsid w:val="0069296B"/>
    <w:rsid w:val="006A1304"/>
    <w:rsid w:val="006B023A"/>
    <w:rsid w:val="006B1F68"/>
    <w:rsid w:val="006B492A"/>
    <w:rsid w:val="006C4E96"/>
    <w:rsid w:val="006C67E9"/>
    <w:rsid w:val="006E0622"/>
    <w:rsid w:val="006E309B"/>
    <w:rsid w:val="006F7725"/>
    <w:rsid w:val="007031FA"/>
    <w:rsid w:val="007055B5"/>
    <w:rsid w:val="0071600E"/>
    <w:rsid w:val="00732697"/>
    <w:rsid w:val="00734E60"/>
    <w:rsid w:val="007404B0"/>
    <w:rsid w:val="00753A19"/>
    <w:rsid w:val="00754263"/>
    <w:rsid w:val="00760043"/>
    <w:rsid w:val="00760901"/>
    <w:rsid w:val="00781A7D"/>
    <w:rsid w:val="00782E70"/>
    <w:rsid w:val="00786D2E"/>
    <w:rsid w:val="007A085D"/>
    <w:rsid w:val="007A4A36"/>
    <w:rsid w:val="007A7643"/>
    <w:rsid w:val="007B1DE0"/>
    <w:rsid w:val="007C0485"/>
    <w:rsid w:val="007D4A01"/>
    <w:rsid w:val="007D67DB"/>
    <w:rsid w:val="007E300D"/>
    <w:rsid w:val="007F2E66"/>
    <w:rsid w:val="007F381B"/>
    <w:rsid w:val="00805D47"/>
    <w:rsid w:val="00817752"/>
    <w:rsid w:val="008329AE"/>
    <w:rsid w:val="0084254E"/>
    <w:rsid w:val="00850EE4"/>
    <w:rsid w:val="008604C8"/>
    <w:rsid w:val="00862727"/>
    <w:rsid w:val="00870E6B"/>
    <w:rsid w:val="00875F6A"/>
    <w:rsid w:val="00890E73"/>
    <w:rsid w:val="008944C4"/>
    <w:rsid w:val="008958F4"/>
    <w:rsid w:val="00896499"/>
    <w:rsid w:val="008A03D1"/>
    <w:rsid w:val="008B4448"/>
    <w:rsid w:val="008D0799"/>
    <w:rsid w:val="00912792"/>
    <w:rsid w:val="009207F3"/>
    <w:rsid w:val="00933F08"/>
    <w:rsid w:val="00934208"/>
    <w:rsid w:val="00935A55"/>
    <w:rsid w:val="009370F4"/>
    <w:rsid w:val="009407E3"/>
    <w:rsid w:val="00953A7B"/>
    <w:rsid w:val="009571C6"/>
    <w:rsid w:val="00960FB0"/>
    <w:rsid w:val="00963280"/>
    <w:rsid w:val="009847B9"/>
    <w:rsid w:val="00985691"/>
    <w:rsid w:val="00995954"/>
    <w:rsid w:val="009A11F8"/>
    <w:rsid w:val="009B5AB0"/>
    <w:rsid w:val="009C6EBD"/>
    <w:rsid w:val="009D4AD6"/>
    <w:rsid w:val="009F4D88"/>
    <w:rsid w:val="009F7310"/>
    <w:rsid w:val="00A12308"/>
    <w:rsid w:val="00A14C4C"/>
    <w:rsid w:val="00A20D88"/>
    <w:rsid w:val="00A249D3"/>
    <w:rsid w:val="00A26419"/>
    <w:rsid w:val="00A26AFA"/>
    <w:rsid w:val="00A26EFE"/>
    <w:rsid w:val="00A36DD6"/>
    <w:rsid w:val="00A45269"/>
    <w:rsid w:val="00A57DFF"/>
    <w:rsid w:val="00A62258"/>
    <w:rsid w:val="00A62D01"/>
    <w:rsid w:val="00A63C22"/>
    <w:rsid w:val="00A67203"/>
    <w:rsid w:val="00A739EE"/>
    <w:rsid w:val="00A8705F"/>
    <w:rsid w:val="00A87F06"/>
    <w:rsid w:val="00AA1709"/>
    <w:rsid w:val="00AA682C"/>
    <w:rsid w:val="00AB3D36"/>
    <w:rsid w:val="00AC04A8"/>
    <w:rsid w:val="00AC3D3B"/>
    <w:rsid w:val="00AC57D2"/>
    <w:rsid w:val="00AD5494"/>
    <w:rsid w:val="00AF2D26"/>
    <w:rsid w:val="00AF55FF"/>
    <w:rsid w:val="00B10077"/>
    <w:rsid w:val="00B14C1E"/>
    <w:rsid w:val="00B36A5B"/>
    <w:rsid w:val="00B43E5A"/>
    <w:rsid w:val="00B465F2"/>
    <w:rsid w:val="00B63C6F"/>
    <w:rsid w:val="00B80DE5"/>
    <w:rsid w:val="00B84A02"/>
    <w:rsid w:val="00B94798"/>
    <w:rsid w:val="00BA1681"/>
    <w:rsid w:val="00BA1AC7"/>
    <w:rsid w:val="00BA44DD"/>
    <w:rsid w:val="00BB2C1D"/>
    <w:rsid w:val="00BC33C8"/>
    <w:rsid w:val="00BC6DB5"/>
    <w:rsid w:val="00BD1442"/>
    <w:rsid w:val="00BD2667"/>
    <w:rsid w:val="00BD7CDC"/>
    <w:rsid w:val="00BD7FBC"/>
    <w:rsid w:val="00BE27F5"/>
    <w:rsid w:val="00BE7995"/>
    <w:rsid w:val="00C009EF"/>
    <w:rsid w:val="00C072D9"/>
    <w:rsid w:val="00C1050F"/>
    <w:rsid w:val="00C20139"/>
    <w:rsid w:val="00C3511F"/>
    <w:rsid w:val="00C41566"/>
    <w:rsid w:val="00C447A4"/>
    <w:rsid w:val="00C46807"/>
    <w:rsid w:val="00C52B7C"/>
    <w:rsid w:val="00C64DFF"/>
    <w:rsid w:val="00C75044"/>
    <w:rsid w:val="00C7664D"/>
    <w:rsid w:val="00C86B2D"/>
    <w:rsid w:val="00C91409"/>
    <w:rsid w:val="00CB27C3"/>
    <w:rsid w:val="00CD4963"/>
    <w:rsid w:val="00CE719F"/>
    <w:rsid w:val="00CF1A02"/>
    <w:rsid w:val="00D14912"/>
    <w:rsid w:val="00D15D0D"/>
    <w:rsid w:val="00D20E1D"/>
    <w:rsid w:val="00D32DFA"/>
    <w:rsid w:val="00D348CE"/>
    <w:rsid w:val="00D374B8"/>
    <w:rsid w:val="00D40BB5"/>
    <w:rsid w:val="00D435CD"/>
    <w:rsid w:val="00D47388"/>
    <w:rsid w:val="00D63E73"/>
    <w:rsid w:val="00D730B3"/>
    <w:rsid w:val="00D7712F"/>
    <w:rsid w:val="00D84B07"/>
    <w:rsid w:val="00DA051E"/>
    <w:rsid w:val="00DA780B"/>
    <w:rsid w:val="00DB04D7"/>
    <w:rsid w:val="00DB1158"/>
    <w:rsid w:val="00DD3074"/>
    <w:rsid w:val="00DE6213"/>
    <w:rsid w:val="00DF3B95"/>
    <w:rsid w:val="00DF3BED"/>
    <w:rsid w:val="00DF5989"/>
    <w:rsid w:val="00E107E7"/>
    <w:rsid w:val="00E12076"/>
    <w:rsid w:val="00E225C1"/>
    <w:rsid w:val="00E22AC2"/>
    <w:rsid w:val="00E418B4"/>
    <w:rsid w:val="00E41951"/>
    <w:rsid w:val="00E43B58"/>
    <w:rsid w:val="00E4606E"/>
    <w:rsid w:val="00E53B59"/>
    <w:rsid w:val="00E56925"/>
    <w:rsid w:val="00E67B73"/>
    <w:rsid w:val="00E96890"/>
    <w:rsid w:val="00E977D3"/>
    <w:rsid w:val="00EA7C50"/>
    <w:rsid w:val="00EC283D"/>
    <w:rsid w:val="00EC34A5"/>
    <w:rsid w:val="00EC5690"/>
    <w:rsid w:val="00EC76B4"/>
    <w:rsid w:val="00ED02E3"/>
    <w:rsid w:val="00ED5024"/>
    <w:rsid w:val="00ED55D2"/>
    <w:rsid w:val="00EE1DD4"/>
    <w:rsid w:val="00EF1BF0"/>
    <w:rsid w:val="00EF3811"/>
    <w:rsid w:val="00F00897"/>
    <w:rsid w:val="00F1291A"/>
    <w:rsid w:val="00F24A06"/>
    <w:rsid w:val="00F328D4"/>
    <w:rsid w:val="00F539F3"/>
    <w:rsid w:val="00F67D3D"/>
    <w:rsid w:val="00F73709"/>
    <w:rsid w:val="00F82099"/>
    <w:rsid w:val="00F9221B"/>
    <w:rsid w:val="00F9453A"/>
    <w:rsid w:val="00FA4494"/>
    <w:rsid w:val="00FC10A6"/>
    <w:rsid w:val="00FC6560"/>
    <w:rsid w:val="00FE3E14"/>
    <w:rsid w:val="00FF16BB"/>
    <w:rsid w:val="00FF4A77"/>
    <w:rsid w:val="00FF725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f" fillcolor="white" stroke="f">
      <v:fill color="white" on="f"/>
      <v:stroke on="f"/>
      <o:colormru v:ext="edit" colors="#0c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List Continue 5" w:uiPriority="99"/>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3A19"/>
    <w:rPr>
      <w:sz w:val="24"/>
      <w:szCs w:val="24"/>
    </w:rPr>
  </w:style>
  <w:style w:type="paragraph" w:styleId="Titre2">
    <w:name w:val="heading 2"/>
    <w:basedOn w:val="Normal"/>
    <w:next w:val="Normal"/>
    <w:link w:val="Titre2Car"/>
    <w:semiHidden/>
    <w:unhideWhenUsed/>
    <w:qFormat/>
    <w:rsid w:val="00782E70"/>
    <w:pPr>
      <w:keepNext/>
      <w:spacing w:before="240" w:after="60"/>
      <w:outlineLvl w:val="1"/>
    </w:pPr>
    <w:rPr>
      <w:rFonts w:ascii="Cambria" w:hAnsi="Cambria"/>
      <w:b/>
      <w:bCs/>
      <w:i/>
      <w:iCs/>
      <w:sz w:val="28"/>
      <w:szCs w:val="28"/>
    </w:rPr>
  </w:style>
  <w:style w:type="paragraph" w:styleId="Titre3">
    <w:name w:val="heading 3"/>
    <w:basedOn w:val="Normal"/>
    <w:next w:val="Normal"/>
    <w:link w:val="Titre3Car"/>
    <w:semiHidden/>
    <w:unhideWhenUsed/>
    <w:qFormat/>
    <w:rsid w:val="0039332D"/>
    <w:pPr>
      <w:keepNext/>
      <w:spacing w:before="240" w:after="60"/>
      <w:outlineLvl w:val="2"/>
    </w:pPr>
    <w:rPr>
      <w:rFonts w:ascii="Cambria" w:hAnsi="Cambria"/>
      <w:b/>
      <w:bCs/>
      <w:sz w:val="26"/>
      <w:szCs w:val="26"/>
    </w:rPr>
  </w:style>
  <w:style w:type="paragraph" w:styleId="Titre4">
    <w:name w:val="heading 4"/>
    <w:basedOn w:val="Normal"/>
    <w:next w:val="Normal"/>
    <w:link w:val="Titre4Car"/>
    <w:semiHidden/>
    <w:unhideWhenUsed/>
    <w:qFormat/>
    <w:rsid w:val="0039332D"/>
    <w:pPr>
      <w:keepNext/>
      <w:spacing w:before="240" w:after="60"/>
      <w:outlineLvl w:val="3"/>
    </w:pPr>
    <w:rPr>
      <w:rFonts w:ascii="Calibri" w:hAnsi="Calibri" w:cs="Arial"/>
      <w:b/>
      <w:bCs/>
      <w:sz w:val="28"/>
      <w:szCs w:val="28"/>
    </w:rPr>
  </w:style>
  <w:style w:type="paragraph" w:styleId="Titre6">
    <w:name w:val="heading 6"/>
    <w:basedOn w:val="Normal"/>
    <w:next w:val="Normal"/>
    <w:link w:val="Titre6Car"/>
    <w:qFormat/>
    <w:rsid w:val="0068547F"/>
    <w:pPr>
      <w:keepNext/>
      <w:bidi/>
      <w:ind w:firstLine="567"/>
      <w:jc w:val="both"/>
      <w:outlineLvl w:val="5"/>
    </w:pPr>
    <w:rPr>
      <w:rFonts w:cs="Traditional Arabic"/>
      <w:sz w:val="44"/>
      <w:szCs w:val="4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241EB9"/>
    <w:rPr>
      <w:color w:val="0000FF"/>
      <w:u w:val="single"/>
    </w:rPr>
  </w:style>
  <w:style w:type="character" w:styleId="Lienhypertextesuivivisit">
    <w:name w:val="FollowedHyperlink"/>
    <w:basedOn w:val="Policepardfaut"/>
    <w:rsid w:val="00241EB9"/>
    <w:rPr>
      <w:color w:val="800080"/>
      <w:u w:val="single"/>
    </w:rPr>
  </w:style>
  <w:style w:type="paragraph" w:styleId="Pieddepage">
    <w:name w:val="footer"/>
    <w:basedOn w:val="Normal"/>
    <w:rsid w:val="003C00DC"/>
    <w:pPr>
      <w:tabs>
        <w:tab w:val="center" w:pos="4153"/>
        <w:tab w:val="right" w:pos="8306"/>
      </w:tabs>
    </w:pPr>
  </w:style>
  <w:style w:type="character" w:styleId="Numrodepage">
    <w:name w:val="page number"/>
    <w:basedOn w:val="Policepardfaut"/>
    <w:rsid w:val="003C00DC"/>
  </w:style>
  <w:style w:type="paragraph" w:styleId="En-tte">
    <w:name w:val="header"/>
    <w:basedOn w:val="Normal"/>
    <w:rsid w:val="003C00DC"/>
    <w:pPr>
      <w:tabs>
        <w:tab w:val="center" w:pos="4153"/>
        <w:tab w:val="right" w:pos="8306"/>
      </w:tabs>
    </w:pPr>
  </w:style>
  <w:style w:type="character" w:customStyle="1" w:styleId="shorttext">
    <w:name w:val="short_text"/>
    <w:basedOn w:val="Policepardfaut"/>
    <w:rsid w:val="0032514F"/>
  </w:style>
  <w:style w:type="character" w:customStyle="1" w:styleId="Titre6Car">
    <w:name w:val="Titre 6 Car"/>
    <w:basedOn w:val="Policepardfaut"/>
    <w:link w:val="Titre6"/>
    <w:rsid w:val="0068547F"/>
    <w:rPr>
      <w:rFonts w:cs="Traditional Arabic"/>
      <w:sz w:val="44"/>
      <w:szCs w:val="44"/>
    </w:rPr>
  </w:style>
  <w:style w:type="character" w:customStyle="1" w:styleId="Titre3Car">
    <w:name w:val="Titre 3 Car"/>
    <w:basedOn w:val="Policepardfaut"/>
    <w:link w:val="Titre3"/>
    <w:semiHidden/>
    <w:rsid w:val="0039332D"/>
    <w:rPr>
      <w:rFonts w:ascii="Cambria" w:eastAsia="Times New Roman" w:hAnsi="Cambria" w:cs="Times New Roman"/>
      <w:b/>
      <w:bCs/>
      <w:sz w:val="26"/>
      <w:szCs w:val="26"/>
      <w:lang w:val="fr-FR" w:eastAsia="fr-FR"/>
    </w:rPr>
  </w:style>
  <w:style w:type="character" w:customStyle="1" w:styleId="Titre4Car">
    <w:name w:val="Titre 4 Car"/>
    <w:basedOn w:val="Policepardfaut"/>
    <w:link w:val="Titre4"/>
    <w:semiHidden/>
    <w:rsid w:val="0039332D"/>
    <w:rPr>
      <w:rFonts w:ascii="Calibri" w:eastAsia="Times New Roman" w:hAnsi="Calibri" w:cs="Arial"/>
      <w:b/>
      <w:bCs/>
      <w:sz w:val="28"/>
      <w:szCs w:val="28"/>
      <w:lang w:val="fr-FR" w:eastAsia="fr-FR"/>
    </w:rPr>
  </w:style>
  <w:style w:type="character" w:customStyle="1" w:styleId="textexposedshow">
    <w:name w:val="text_exposed_show"/>
    <w:basedOn w:val="Policepardfaut"/>
    <w:rsid w:val="00597784"/>
  </w:style>
  <w:style w:type="character" w:customStyle="1" w:styleId="Titre2Car">
    <w:name w:val="Titre 2 Car"/>
    <w:basedOn w:val="Policepardfaut"/>
    <w:link w:val="Titre2"/>
    <w:semiHidden/>
    <w:rsid w:val="00782E70"/>
    <w:rPr>
      <w:rFonts w:ascii="Cambria" w:eastAsia="Times New Roman" w:hAnsi="Cambria" w:cs="Times New Roman"/>
      <w:b/>
      <w:bCs/>
      <w:i/>
      <w:iCs/>
      <w:sz w:val="28"/>
      <w:szCs w:val="28"/>
      <w:lang w:val="fr-FR" w:eastAsia="fr-FR"/>
    </w:rPr>
  </w:style>
  <w:style w:type="paragraph" w:styleId="NormalWeb">
    <w:name w:val="Normal (Web)"/>
    <w:basedOn w:val="Normal"/>
    <w:link w:val="NormalWebCar"/>
    <w:uiPriority w:val="99"/>
    <w:unhideWhenUsed/>
    <w:rsid w:val="00D20E1D"/>
    <w:pPr>
      <w:spacing w:before="100" w:beforeAutospacing="1" w:after="100" w:afterAutospacing="1"/>
    </w:pPr>
  </w:style>
  <w:style w:type="character" w:styleId="lev">
    <w:name w:val="Strong"/>
    <w:basedOn w:val="Policepardfaut"/>
    <w:uiPriority w:val="22"/>
    <w:qFormat/>
    <w:rsid w:val="00D20E1D"/>
    <w:rPr>
      <w:b/>
      <w:bCs/>
    </w:rPr>
  </w:style>
  <w:style w:type="paragraph" w:styleId="Notedebasdepage">
    <w:name w:val="footnote text"/>
    <w:basedOn w:val="Normal"/>
    <w:link w:val="NotedebasdepageCar"/>
    <w:rsid w:val="00293F16"/>
    <w:rPr>
      <w:sz w:val="20"/>
      <w:szCs w:val="20"/>
    </w:rPr>
  </w:style>
  <w:style w:type="character" w:customStyle="1" w:styleId="NotedebasdepageCar">
    <w:name w:val="Note de bas de page Car"/>
    <w:basedOn w:val="Policepardfaut"/>
    <w:link w:val="Notedebasdepage"/>
    <w:rsid w:val="00293F16"/>
    <w:rPr>
      <w:lang w:val="fr-FR" w:eastAsia="fr-FR"/>
    </w:rPr>
  </w:style>
  <w:style w:type="character" w:styleId="Appelnotedebasdep">
    <w:name w:val="footnote reference"/>
    <w:basedOn w:val="Policepardfaut"/>
    <w:rsid w:val="00293F16"/>
    <w:rPr>
      <w:vertAlign w:val="superscript"/>
    </w:rPr>
  </w:style>
  <w:style w:type="table" w:styleId="Grilledutableau">
    <w:name w:val="Table Grid"/>
    <w:basedOn w:val="TableauNormal"/>
    <w:rsid w:val="00C4156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edebulles">
    <w:name w:val="Balloon Text"/>
    <w:basedOn w:val="Normal"/>
    <w:link w:val="TextedebullesCar"/>
    <w:rsid w:val="00C46807"/>
    <w:rPr>
      <w:rFonts w:ascii="Tahoma" w:hAnsi="Tahoma" w:cs="Tahoma"/>
      <w:sz w:val="16"/>
      <w:szCs w:val="16"/>
    </w:rPr>
  </w:style>
  <w:style w:type="character" w:customStyle="1" w:styleId="TextedebullesCar">
    <w:name w:val="Texte de bulles Car"/>
    <w:basedOn w:val="Policepardfaut"/>
    <w:link w:val="Textedebulles"/>
    <w:rsid w:val="00C46807"/>
    <w:rPr>
      <w:rFonts w:ascii="Tahoma" w:hAnsi="Tahoma" w:cs="Tahoma"/>
      <w:sz w:val="16"/>
      <w:szCs w:val="16"/>
    </w:rPr>
  </w:style>
  <w:style w:type="paragraph" w:styleId="Paragraphedeliste">
    <w:name w:val="List Paragraph"/>
    <w:basedOn w:val="Normal"/>
    <w:uiPriority w:val="34"/>
    <w:qFormat/>
    <w:rsid w:val="00613898"/>
    <w:pPr>
      <w:ind w:left="720"/>
      <w:contextualSpacing/>
    </w:pPr>
  </w:style>
  <w:style w:type="paragraph" w:customStyle="1" w:styleId="Paragraphedeliste1">
    <w:name w:val="Paragraphe de liste1"/>
    <w:basedOn w:val="Normal"/>
    <w:uiPriority w:val="34"/>
    <w:qFormat/>
    <w:rsid w:val="00E22AC2"/>
    <w:pPr>
      <w:spacing w:before="100" w:line="120" w:lineRule="auto"/>
      <w:ind w:left="720"/>
      <w:contextualSpacing/>
    </w:pPr>
    <w:rPr>
      <w:rFonts w:ascii="Calibri" w:hAnsi="Calibri" w:cs="Arial"/>
      <w:sz w:val="22"/>
      <w:szCs w:val="22"/>
      <w:lang w:eastAsia="en-US"/>
    </w:rPr>
  </w:style>
  <w:style w:type="paragraph" w:styleId="Listecontinue5">
    <w:name w:val="List Continue 5"/>
    <w:basedOn w:val="Normal"/>
    <w:uiPriority w:val="99"/>
    <w:rsid w:val="00E22AC2"/>
    <w:pPr>
      <w:spacing w:after="120"/>
      <w:ind w:left="1415" w:hanging="357"/>
      <w:jc w:val="center"/>
    </w:pPr>
    <w:rPr>
      <w:b/>
      <w:bCs/>
      <w:i/>
      <w:sz w:val="32"/>
      <w:szCs w:val="32"/>
    </w:rPr>
  </w:style>
  <w:style w:type="paragraph" w:styleId="Sansinterligne">
    <w:name w:val="No Spacing"/>
    <w:link w:val="SansinterligneCar"/>
    <w:uiPriority w:val="1"/>
    <w:qFormat/>
    <w:rsid w:val="00E22AC2"/>
    <w:rPr>
      <w:rFonts w:ascii="Calibri" w:hAnsi="Calibri"/>
      <w:sz w:val="22"/>
      <w:szCs w:val="22"/>
    </w:rPr>
  </w:style>
  <w:style w:type="character" w:customStyle="1" w:styleId="SansinterligneCar">
    <w:name w:val="Sans interligne Car"/>
    <w:link w:val="Sansinterligne"/>
    <w:uiPriority w:val="1"/>
    <w:rsid w:val="00E22AC2"/>
    <w:rPr>
      <w:rFonts w:ascii="Calibri" w:hAnsi="Calibri"/>
      <w:sz w:val="22"/>
      <w:szCs w:val="22"/>
    </w:rPr>
  </w:style>
  <w:style w:type="character" w:customStyle="1" w:styleId="NormalWebCar">
    <w:name w:val="Normal (Web) Car"/>
    <w:link w:val="NormalWeb"/>
    <w:uiPriority w:val="99"/>
    <w:rsid w:val="00E22AC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List Continue 5" w:uiPriority="99"/>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3A19"/>
    <w:rPr>
      <w:sz w:val="24"/>
      <w:szCs w:val="24"/>
    </w:rPr>
  </w:style>
  <w:style w:type="paragraph" w:styleId="Titre2">
    <w:name w:val="heading 2"/>
    <w:basedOn w:val="Normal"/>
    <w:next w:val="Normal"/>
    <w:link w:val="Titre2Car"/>
    <w:semiHidden/>
    <w:unhideWhenUsed/>
    <w:qFormat/>
    <w:rsid w:val="00782E70"/>
    <w:pPr>
      <w:keepNext/>
      <w:spacing w:before="240" w:after="60"/>
      <w:outlineLvl w:val="1"/>
    </w:pPr>
    <w:rPr>
      <w:rFonts w:ascii="Cambria" w:hAnsi="Cambria"/>
      <w:b/>
      <w:bCs/>
      <w:i/>
      <w:iCs/>
      <w:sz w:val="28"/>
      <w:szCs w:val="28"/>
    </w:rPr>
  </w:style>
  <w:style w:type="paragraph" w:styleId="Titre3">
    <w:name w:val="heading 3"/>
    <w:basedOn w:val="Normal"/>
    <w:next w:val="Normal"/>
    <w:link w:val="Titre3Car"/>
    <w:semiHidden/>
    <w:unhideWhenUsed/>
    <w:qFormat/>
    <w:rsid w:val="0039332D"/>
    <w:pPr>
      <w:keepNext/>
      <w:spacing w:before="240" w:after="60"/>
      <w:outlineLvl w:val="2"/>
    </w:pPr>
    <w:rPr>
      <w:rFonts w:ascii="Cambria" w:hAnsi="Cambria"/>
      <w:b/>
      <w:bCs/>
      <w:sz w:val="26"/>
      <w:szCs w:val="26"/>
    </w:rPr>
  </w:style>
  <w:style w:type="paragraph" w:styleId="Titre4">
    <w:name w:val="heading 4"/>
    <w:basedOn w:val="Normal"/>
    <w:next w:val="Normal"/>
    <w:link w:val="Titre4Car"/>
    <w:semiHidden/>
    <w:unhideWhenUsed/>
    <w:qFormat/>
    <w:rsid w:val="0039332D"/>
    <w:pPr>
      <w:keepNext/>
      <w:spacing w:before="240" w:after="60"/>
      <w:outlineLvl w:val="3"/>
    </w:pPr>
    <w:rPr>
      <w:rFonts w:ascii="Calibri" w:hAnsi="Calibri" w:cs="Arial"/>
      <w:b/>
      <w:bCs/>
      <w:sz w:val="28"/>
      <w:szCs w:val="28"/>
    </w:rPr>
  </w:style>
  <w:style w:type="paragraph" w:styleId="Titre6">
    <w:name w:val="heading 6"/>
    <w:basedOn w:val="Normal"/>
    <w:next w:val="Normal"/>
    <w:link w:val="Titre6Car"/>
    <w:qFormat/>
    <w:rsid w:val="0068547F"/>
    <w:pPr>
      <w:keepNext/>
      <w:bidi/>
      <w:ind w:firstLine="567"/>
      <w:jc w:val="both"/>
      <w:outlineLvl w:val="5"/>
    </w:pPr>
    <w:rPr>
      <w:rFonts w:cs="Traditional Arabic"/>
      <w:sz w:val="44"/>
      <w:szCs w:val="4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241EB9"/>
    <w:rPr>
      <w:color w:val="0000FF"/>
      <w:u w:val="single"/>
    </w:rPr>
  </w:style>
  <w:style w:type="character" w:styleId="Lienhypertextesuivivisit">
    <w:name w:val="FollowedHyperlink"/>
    <w:basedOn w:val="Policepardfaut"/>
    <w:rsid w:val="00241EB9"/>
    <w:rPr>
      <w:color w:val="800080"/>
      <w:u w:val="single"/>
    </w:rPr>
  </w:style>
  <w:style w:type="paragraph" w:styleId="Pieddepage">
    <w:name w:val="footer"/>
    <w:basedOn w:val="Normal"/>
    <w:rsid w:val="003C00DC"/>
    <w:pPr>
      <w:tabs>
        <w:tab w:val="center" w:pos="4153"/>
        <w:tab w:val="right" w:pos="8306"/>
      </w:tabs>
    </w:pPr>
  </w:style>
  <w:style w:type="character" w:styleId="Numrodepage">
    <w:name w:val="page number"/>
    <w:basedOn w:val="Policepardfaut"/>
    <w:rsid w:val="003C00DC"/>
  </w:style>
  <w:style w:type="paragraph" w:styleId="En-tte">
    <w:name w:val="header"/>
    <w:basedOn w:val="Normal"/>
    <w:rsid w:val="003C00DC"/>
    <w:pPr>
      <w:tabs>
        <w:tab w:val="center" w:pos="4153"/>
        <w:tab w:val="right" w:pos="8306"/>
      </w:tabs>
    </w:pPr>
  </w:style>
  <w:style w:type="character" w:customStyle="1" w:styleId="shorttext">
    <w:name w:val="short_text"/>
    <w:basedOn w:val="Policepardfaut"/>
    <w:rsid w:val="0032514F"/>
  </w:style>
  <w:style w:type="character" w:customStyle="1" w:styleId="Titre6Car">
    <w:name w:val="Titre 6 Car"/>
    <w:basedOn w:val="Policepardfaut"/>
    <w:link w:val="Titre6"/>
    <w:rsid w:val="0068547F"/>
    <w:rPr>
      <w:rFonts w:cs="Traditional Arabic"/>
      <w:sz w:val="44"/>
      <w:szCs w:val="44"/>
    </w:rPr>
  </w:style>
  <w:style w:type="character" w:customStyle="1" w:styleId="Titre3Car">
    <w:name w:val="Titre 3 Car"/>
    <w:basedOn w:val="Policepardfaut"/>
    <w:link w:val="Titre3"/>
    <w:semiHidden/>
    <w:rsid w:val="0039332D"/>
    <w:rPr>
      <w:rFonts w:ascii="Cambria" w:eastAsia="Times New Roman" w:hAnsi="Cambria" w:cs="Times New Roman"/>
      <w:b/>
      <w:bCs/>
      <w:sz w:val="26"/>
      <w:szCs w:val="26"/>
      <w:lang w:val="fr-FR" w:eastAsia="fr-FR"/>
    </w:rPr>
  </w:style>
  <w:style w:type="character" w:customStyle="1" w:styleId="Titre4Car">
    <w:name w:val="Titre 4 Car"/>
    <w:basedOn w:val="Policepardfaut"/>
    <w:link w:val="Titre4"/>
    <w:semiHidden/>
    <w:rsid w:val="0039332D"/>
    <w:rPr>
      <w:rFonts w:ascii="Calibri" w:eastAsia="Times New Roman" w:hAnsi="Calibri" w:cs="Arial"/>
      <w:b/>
      <w:bCs/>
      <w:sz w:val="28"/>
      <w:szCs w:val="28"/>
      <w:lang w:val="fr-FR" w:eastAsia="fr-FR"/>
    </w:rPr>
  </w:style>
  <w:style w:type="character" w:customStyle="1" w:styleId="textexposedshow">
    <w:name w:val="text_exposed_show"/>
    <w:basedOn w:val="Policepardfaut"/>
    <w:rsid w:val="00597784"/>
  </w:style>
  <w:style w:type="character" w:customStyle="1" w:styleId="Titre2Car">
    <w:name w:val="Titre 2 Car"/>
    <w:basedOn w:val="Policepardfaut"/>
    <w:link w:val="Titre2"/>
    <w:semiHidden/>
    <w:rsid w:val="00782E70"/>
    <w:rPr>
      <w:rFonts w:ascii="Cambria" w:eastAsia="Times New Roman" w:hAnsi="Cambria" w:cs="Times New Roman"/>
      <w:b/>
      <w:bCs/>
      <w:i/>
      <w:iCs/>
      <w:sz w:val="28"/>
      <w:szCs w:val="28"/>
      <w:lang w:val="fr-FR" w:eastAsia="fr-FR"/>
    </w:rPr>
  </w:style>
  <w:style w:type="paragraph" w:styleId="NormalWeb">
    <w:name w:val="Normal (Web)"/>
    <w:basedOn w:val="Normal"/>
    <w:link w:val="NormalWebCar"/>
    <w:uiPriority w:val="99"/>
    <w:unhideWhenUsed/>
    <w:rsid w:val="00D20E1D"/>
    <w:pPr>
      <w:spacing w:before="100" w:beforeAutospacing="1" w:after="100" w:afterAutospacing="1"/>
    </w:pPr>
  </w:style>
  <w:style w:type="character" w:styleId="lev">
    <w:name w:val="Strong"/>
    <w:basedOn w:val="Policepardfaut"/>
    <w:uiPriority w:val="22"/>
    <w:qFormat/>
    <w:rsid w:val="00D20E1D"/>
    <w:rPr>
      <w:b/>
      <w:bCs/>
    </w:rPr>
  </w:style>
  <w:style w:type="paragraph" w:styleId="Notedebasdepage">
    <w:name w:val="footnote text"/>
    <w:basedOn w:val="Normal"/>
    <w:link w:val="NotedebasdepageCar"/>
    <w:rsid w:val="00293F16"/>
    <w:rPr>
      <w:sz w:val="20"/>
      <w:szCs w:val="20"/>
    </w:rPr>
  </w:style>
  <w:style w:type="character" w:customStyle="1" w:styleId="NotedebasdepageCar">
    <w:name w:val="Note de bas de page Car"/>
    <w:basedOn w:val="Policepardfaut"/>
    <w:link w:val="Notedebasdepage"/>
    <w:rsid w:val="00293F16"/>
    <w:rPr>
      <w:lang w:val="fr-FR" w:eastAsia="fr-FR"/>
    </w:rPr>
  </w:style>
  <w:style w:type="character" w:styleId="Appelnotedebasdep">
    <w:name w:val="footnote reference"/>
    <w:basedOn w:val="Policepardfaut"/>
    <w:rsid w:val="00293F16"/>
    <w:rPr>
      <w:vertAlign w:val="superscript"/>
    </w:rPr>
  </w:style>
  <w:style w:type="table" w:styleId="Grilledutableau">
    <w:name w:val="Table Grid"/>
    <w:basedOn w:val="TableauNormal"/>
    <w:rsid w:val="00C4156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edebulles">
    <w:name w:val="Balloon Text"/>
    <w:basedOn w:val="Normal"/>
    <w:link w:val="TextedebullesCar"/>
    <w:rsid w:val="00C46807"/>
    <w:rPr>
      <w:rFonts w:ascii="Tahoma" w:hAnsi="Tahoma" w:cs="Tahoma"/>
      <w:sz w:val="16"/>
      <w:szCs w:val="16"/>
    </w:rPr>
  </w:style>
  <w:style w:type="character" w:customStyle="1" w:styleId="TextedebullesCar">
    <w:name w:val="Texte de bulles Car"/>
    <w:basedOn w:val="Policepardfaut"/>
    <w:link w:val="Textedebulles"/>
    <w:rsid w:val="00C46807"/>
    <w:rPr>
      <w:rFonts w:ascii="Tahoma" w:hAnsi="Tahoma" w:cs="Tahoma"/>
      <w:sz w:val="16"/>
      <w:szCs w:val="16"/>
    </w:rPr>
  </w:style>
  <w:style w:type="paragraph" w:styleId="Paragraphedeliste">
    <w:name w:val="List Paragraph"/>
    <w:basedOn w:val="Normal"/>
    <w:uiPriority w:val="34"/>
    <w:qFormat/>
    <w:rsid w:val="00613898"/>
    <w:pPr>
      <w:ind w:left="720"/>
      <w:contextualSpacing/>
    </w:pPr>
  </w:style>
  <w:style w:type="paragraph" w:customStyle="1" w:styleId="Paragraphedeliste1">
    <w:name w:val="Paragraphe de liste1"/>
    <w:basedOn w:val="Normal"/>
    <w:uiPriority w:val="34"/>
    <w:qFormat/>
    <w:rsid w:val="00E22AC2"/>
    <w:pPr>
      <w:spacing w:before="100" w:line="120" w:lineRule="auto"/>
      <w:ind w:left="720"/>
      <w:contextualSpacing/>
    </w:pPr>
    <w:rPr>
      <w:rFonts w:ascii="Calibri" w:hAnsi="Calibri" w:cs="Arial"/>
      <w:sz w:val="22"/>
      <w:szCs w:val="22"/>
      <w:lang w:eastAsia="en-US"/>
    </w:rPr>
  </w:style>
  <w:style w:type="paragraph" w:styleId="Listecontinue5">
    <w:name w:val="List Continue 5"/>
    <w:basedOn w:val="Normal"/>
    <w:uiPriority w:val="99"/>
    <w:rsid w:val="00E22AC2"/>
    <w:pPr>
      <w:spacing w:after="120"/>
      <w:ind w:left="1415" w:hanging="357"/>
      <w:jc w:val="center"/>
    </w:pPr>
    <w:rPr>
      <w:b/>
      <w:bCs/>
      <w:i/>
      <w:sz w:val="32"/>
      <w:szCs w:val="32"/>
    </w:rPr>
  </w:style>
  <w:style w:type="paragraph" w:styleId="Sansinterligne">
    <w:name w:val="No Spacing"/>
    <w:link w:val="SansinterligneCar"/>
    <w:uiPriority w:val="1"/>
    <w:qFormat/>
    <w:rsid w:val="00E22AC2"/>
    <w:rPr>
      <w:rFonts w:ascii="Calibri" w:hAnsi="Calibri"/>
      <w:sz w:val="22"/>
      <w:szCs w:val="22"/>
    </w:rPr>
  </w:style>
  <w:style w:type="character" w:customStyle="1" w:styleId="SansinterligneCar">
    <w:name w:val="Sans interligne Car"/>
    <w:link w:val="Sansinterligne"/>
    <w:uiPriority w:val="1"/>
    <w:rsid w:val="00E22AC2"/>
    <w:rPr>
      <w:rFonts w:ascii="Calibri" w:hAnsi="Calibri"/>
      <w:sz w:val="22"/>
      <w:szCs w:val="22"/>
    </w:rPr>
  </w:style>
  <w:style w:type="character" w:customStyle="1" w:styleId="NormalWebCar">
    <w:name w:val="Normal (Web) Car"/>
    <w:link w:val="NormalWeb"/>
    <w:uiPriority w:val="99"/>
    <w:rsid w:val="00E22A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24314">
      <w:bodyDiv w:val="1"/>
      <w:marLeft w:val="0"/>
      <w:marRight w:val="0"/>
      <w:marTop w:val="0"/>
      <w:marBottom w:val="0"/>
      <w:divBdr>
        <w:top w:val="none" w:sz="0" w:space="0" w:color="auto"/>
        <w:left w:val="none" w:sz="0" w:space="0" w:color="auto"/>
        <w:bottom w:val="none" w:sz="0" w:space="0" w:color="auto"/>
        <w:right w:val="none" w:sz="0" w:space="0" w:color="auto"/>
      </w:divBdr>
    </w:div>
    <w:div w:id="51531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B033A-8C14-4DEF-8F6F-181547282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487</Words>
  <Characters>2523</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جامعة ابن خلدون – تيارت-                                                                            Université IBN KHALDOUN Tiaret</vt:lpstr>
    </vt:vector>
  </TitlesOfParts>
  <Company>MICROPYRAMID</Company>
  <LinksUpToDate>false</LinksUpToDate>
  <CharactersWithSpaces>3004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جامعة ابن خلدون – تيارت-                                                                            Université IBN KHALDOUN Tiaret</dc:title>
  <dc:creator>Admin</dc:creator>
  <cp:lastModifiedBy>Bureau</cp:lastModifiedBy>
  <cp:revision>2</cp:revision>
  <cp:lastPrinted>2017-10-11T07:51:00Z</cp:lastPrinted>
  <dcterms:created xsi:type="dcterms:W3CDTF">2017-10-11T08:06:00Z</dcterms:created>
  <dcterms:modified xsi:type="dcterms:W3CDTF">2017-10-11T08:06:00Z</dcterms:modified>
</cp:coreProperties>
</file>