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1B" w:rsidRDefault="00630B4E" w:rsidP="00A0151B">
      <w:pPr>
        <w:bidi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4883979</wp:posOffset>
            </wp:positionH>
            <wp:positionV relativeFrom="paragraph">
              <wp:posOffset>215707</wp:posOffset>
            </wp:positionV>
            <wp:extent cx="1392306" cy="1073426"/>
            <wp:effectExtent l="19050" t="0" r="0" b="0"/>
            <wp:wrapNone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06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151B">
        <w:rPr>
          <w:b/>
          <w:bCs/>
          <w:sz w:val="28"/>
          <w:szCs w:val="28"/>
          <w:lang w:bidi="ar-SA"/>
        </w:rPr>
        <w:t xml:space="preserve">                  </w:t>
      </w:r>
      <w:r w:rsidR="00A0151B" w:rsidRPr="00CE7BD1">
        <w:rPr>
          <w:b/>
          <w:bCs/>
          <w:sz w:val="28"/>
          <w:szCs w:val="28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="00A0151B" w:rsidRPr="00CE7BD1">
        <w:rPr>
          <w:rFonts w:ascii="Times New Roman"/>
          <w:b/>
          <w:bCs/>
          <w:sz w:val="28"/>
          <w:szCs w:val="28"/>
          <w:rtl/>
        </w:rPr>
        <w:t>.</w:t>
      </w:r>
    </w:p>
    <w:p w:rsidR="00A0151B" w:rsidRPr="00003199" w:rsidRDefault="00A0151B" w:rsidP="00A0151B">
      <w:pPr>
        <w:bidi/>
        <w:jc w:val="center"/>
        <w:rPr>
          <w:rFonts w:ascii="Times New Roman"/>
          <w:b/>
          <w:bCs/>
          <w:rtl/>
        </w:rPr>
      </w:pPr>
      <w:r>
        <w:rPr>
          <w:b/>
          <w:bCs/>
          <w:lang w:bidi="ar-SA"/>
        </w:rPr>
        <w:t xml:space="preserve">    </w:t>
      </w:r>
      <w:proofErr w:type="gramStart"/>
      <w:r w:rsidRPr="00003199">
        <w:rPr>
          <w:b/>
          <w:bCs/>
          <w:rtl/>
          <w:lang w:bidi="ar-SA"/>
        </w:rPr>
        <w:t>وزارة</w:t>
      </w:r>
      <w:proofErr w:type="gramEnd"/>
      <w:r w:rsidRPr="00003199">
        <w:rPr>
          <w:b/>
          <w:bCs/>
          <w:rtl/>
          <w:lang w:bidi="ar-SA"/>
        </w:rPr>
        <w:t xml:space="preserve"> التـــــعليـــــــم العــــالـــــــي و البحـــــــــــث العلـــــــــــــمي</w:t>
      </w:r>
      <w:r w:rsidRPr="00003199">
        <w:rPr>
          <w:rFonts w:ascii="Times New Roman"/>
          <w:b/>
          <w:bCs/>
          <w:rtl/>
        </w:rPr>
        <w:t>.</w:t>
      </w:r>
    </w:p>
    <w:p w:rsidR="00A0151B" w:rsidRPr="00003199" w:rsidRDefault="00A0151B" w:rsidP="00A0151B">
      <w:pPr>
        <w:bidi/>
        <w:jc w:val="center"/>
        <w:rPr>
          <w:b/>
          <w:bCs/>
          <w:rtl/>
          <w:lang w:bidi="ar-DZ"/>
        </w:rPr>
      </w:pPr>
      <w:r w:rsidRPr="00003199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630B4E" w:rsidRPr="00630B4E">
        <w:rPr>
          <w:rFonts w:cs="Times New Roman"/>
          <w:b/>
          <w:bCs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-468630</wp:posOffset>
            </wp:positionV>
            <wp:extent cx="1390650" cy="1076325"/>
            <wp:effectExtent l="19050" t="0" r="0" b="0"/>
            <wp:wrapNone/>
            <wp:docPr id="2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3199">
        <w:rPr>
          <w:b/>
          <w:bCs/>
          <w:rtl/>
          <w:lang w:bidi="ar-DZ"/>
        </w:rPr>
        <w:t xml:space="preserve">جـــــــامعــة ابــــن خـلــــــدون  </w:t>
      </w:r>
      <w:proofErr w:type="spellStart"/>
      <w:r w:rsidRPr="00003199">
        <w:rPr>
          <w:b/>
          <w:bCs/>
          <w:rtl/>
          <w:lang w:bidi="ar-DZ"/>
        </w:rPr>
        <w:t>-</w:t>
      </w:r>
      <w:proofErr w:type="spellEnd"/>
      <w:r w:rsidRPr="00003199">
        <w:rPr>
          <w:b/>
          <w:bCs/>
          <w:rtl/>
          <w:lang w:bidi="ar-DZ"/>
        </w:rPr>
        <w:t xml:space="preserve"> تــيــــــــــارت   </w:t>
      </w:r>
      <w:proofErr w:type="spellStart"/>
      <w:r w:rsidRPr="00003199">
        <w:rPr>
          <w:b/>
          <w:bCs/>
          <w:rtl/>
          <w:lang w:bidi="ar-DZ"/>
        </w:rPr>
        <w:t>-</w:t>
      </w:r>
      <w:proofErr w:type="spellEnd"/>
      <w:r w:rsidRPr="00003199">
        <w:rPr>
          <w:b/>
          <w:bCs/>
          <w:rtl/>
          <w:lang w:bidi="ar-DZ"/>
        </w:rPr>
        <w:t xml:space="preserve"> </w:t>
      </w:r>
    </w:p>
    <w:p w:rsidR="00A0151B" w:rsidRPr="00003199" w:rsidRDefault="00A0151B" w:rsidP="00A0151B">
      <w:pPr>
        <w:tabs>
          <w:tab w:val="center" w:pos="4536"/>
          <w:tab w:val="left" w:pos="7789"/>
        </w:tabs>
        <w:bidi/>
        <w:rPr>
          <w:b/>
          <w:bCs/>
          <w:lang w:bidi="ar-SA"/>
        </w:rPr>
      </w:pPr>
      <w:r>
        <w:rPr>
          <w:b/>
          <w:bCs/>
          <w:rtl/>
          <w:lang w:bidi="ar-SA"/>
        </w:rPr>
        <w:tab/>
      </w:r>
      <w:r>
        <w:rPr>
          <w:b/>
          <w:bCs/>
          <w:lang w:bidi="ar-SA"/>
        </w:rPr>
        <w:t xml:space="preserve">  </w:t>
      </w:r>
      <w:r w:rsidRPr="00003199">
        <w:rPr>
          <w:rFonts w:hint="cs"/>
          <w:b/>
          <w:bCs/>
          <w:rtl/>
          <w:lang w:bidi="ar-SA"/>
        </w:rPr>
        <w:t>مــعهـــــــد علــــــوم الـبيطـــرة.</w:t>
      </w:r>
      <w:r>
        <w:rPr>
          <w:b/>
          <w:bCs/>
          <w:rtl/>
          <w:lang w:bidi="ar-SA"/>
        </w:rPr>
        <w:tab/>
      </w:r>
    </w:p>
    <w:p w:rsidR="00A0151B" w:rsidRDefault="00A0151B" w:rsidP="00A0151B">
      <w:pPr>
        <w:bidi/>
        <w:ind w:left="-567"/>
        <w:rPr>
          <w:rFonts w:ascii="Times New Roman"/>
          <w:b/>
          <w:bCs/>
          <w:sz w:val="28"/>
          <w:szCs w:val="28"/>
          <w:rtl/>
          <w:lang w:bidi="ar-SA"/>
        </w:rPr>
      </w:pPr>
      <w:r w:rsidRPr="00003199">
        <w:rPr>
          <w:b/>
          <w:bCs/>
        </w:rPr>
        <w:t xml:space="preserve"> </w:t>
      </w:r>
      <w:r w:rsidRPr="00003199">
        <w:rPr>
          <w:rFonts w:hint="cs"/>
          <w:b/>
          <w:bCs/>
          <w:rtl/>
          <w:lang w:bidi="ar-SA"/>
        </w:rPr>
        <w:t xml:space="preserve">                                               </w:t>
      </w:r>
      <w:r w:rsidRPr="00003199">
        <w:rPr>
          <w:b/>
          <w:bCs/>
        </w:rPr>
        <w:t xml:space="preserve">  </w:t>
      </w:r>
      <w:r w:rsidRPr="00003199">
        <w:rPr>
          <w:rFonts w:hint="cs"/>
          <w:b/>
          <w:bCs/>
          <w:rtl/>
          <w:lang w:bidi="ar-SA"/>
        </w:rPr>
        <w:t xml:space="preserve">    </w:t>
      </w:r>
      <w:r w:rsidRPr="00003199">
        <w:rPr>
          <w:b/>
          <w:bCs/>
        </w:rPr>
        <w:t xml:space="preserve"> </w:t>
      </w:r>
      <w:r w:rsidRPr="00003199">
        <w:rPr>
          <w:rFonts w:hint="cs"/>
          <w:b/>
          <w:bCs/>
          <w:rtl/>
          <w:lang w:bidi="ar-SA"/>
        </w:rPr>
        <w:t xml:space="preserve">           </w:t>
      </w:r>
      <w:r w:rsidRPr="00003199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Pr="00003199">
        <w:rPr>
          <w:b/>
          <w:bCs/>
        </w:rPr>
        <w:t xml:space="preserve">  </w:t>
      </w:r>
      <w:r w:rsidRPr="00003199">
        <w:rPr>
          <w:rFonts w:hint="cs"/>
          <w:b/>
          <w:bCs/>
          <w:rtl/>
          <w:lang w:bidi="ar-SA"/>
        </w:rPr>
        <w:t>المديريــة الفرعيــة للادارة و الماليـة</w:t>
      </w:r>
      <w:r w:rsidRPr="00777EE0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Pr="00777EE0">
        <w:rPr>
          <w:rFonts w:ascii="Times New Roman" w:hint="cs"/>
          <w:b/>
          <w:bCs/>
          <w:sz w:val="28"/>
          <w:szCs w:val="28"/>
          <w:rtl/>
        </w:rPr>
        <w:t>.</w:t>
      </w:r>
    </w:p>
    <w:p w:rsidR="00A0151B" w:rsidRPr="00911D4E" w:rsidRDefault="00A0151B" w:rsidP="00A0151B">
      <w:pPr>
        <w:jc w:val="right"/>
        <w:rPr>
          <w:rFonts w:asciiTheme="majorBidi" w:hAnsiTheme="majorBidi"/>
          <w:sz w:val="28"/>
          <w:szCs w:val="28"/>
          <w:u w:val="single"/>
          <w:rtl/>
          <w:lang w:bidi="ar-DZ"/>
        </w:rPr>
      </w:pP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                               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  تيارت فـي :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06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>/0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7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>/2015</w:t>
      </w:r>
    </w:p>
    <w:p w:rsidR="00A0151B" w:rsidRPr="00B81DA5" w:rsidRDefault="00A0151B" w:rsidP="00A13E27">
      <w:pPr>
        <w:bidi/>
        <w:ind w:left="-567"/>
        <w:jc w:val="center"/>
        <w:rPr>
          <w:rFonts w:ascii="Arabic Typesetting" w:hAnsi="Arabic Typesetting" w:cs="Arabic Typesetting"/>
          <w:b/>
          <w:bCs/>
          <w:sz w:val="56"/>
          <w:szCs w:val="56"/>
          <w:rtl/>
        </w:rPr>
      </w:pPr>
      <w:proofErr w:type="gramStart"/>
      <w:r w:rsidRPr="00B81DA5"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>إعلان</w:t>
      </w:r>
      <w:proofErr w:type="gramEnd"/>
      <w:r w:rsidRPr="00B81DA5"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 xml:space="preserve"> عن استشارة</w:t>
      </w:r>
      <w:r w:rsidR="00FF706F"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 xml:space="preserve"> رقم</w:t>
      </w:r>
      <w:r w:rsidR="00A13E27"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>19</w:t>
      </w:r>
      <w:r w:rsidRPr="00B81DA5">
        <w:rPr>
          <w:rFonts w:ascii="Arabic Typesetting" w:hAnsi="Arabic Typesetting" w:cs="Arabic Typesetting" w:hint="cs"/>
          <w:b/>
          <w:bCs/>
          <w:sz w:val="56"/>
          <w:szCs w:val="56"/>
          <w:rtl/>
          <w:lang w:bidi="ar-SA"/>
        </w:rPr>
        <w:t>/2015</w:t>
      </w:r>
    </w:p>
    <w:p w:rsidR="00A0151B" w:rsidRPr="00911D4E" w:rsidRDefault="00A0151B" w:rsidP="004B30C5">
      <w:pPr>
        <w:ind w:left="-540"/>
        <w:jc w:val="right"/>
        <w:rPr>
          <w:rFonts w:asciiTheme="majorBidi" w:hAnsiTheme="majorBidi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>يعلن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معهد علوم البيطرة عن </w:t>
      </w:r>
      <w:r w:rsidR="004B30C5" w:rsidRPr="00911D4E">
        <w:rPr>
          <w:rFonts w:asciiTheme="majorBidi" w:hAnsiTheme="majorBidi" w:hint="cs"/>
          <w:sz w:val="28"/>
          <w:szCs w:val="28"/>
          <w:rtl/>
          <w:lang w:bidi="ar-DZ"/>
        </w:rPr>
        <w:t>استشارة</w:t>
      </w:r>
      <w:r w:rsidR="00B36087"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>خاصة باقتناء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hint="cs"/>
          <w:b/>
          <w:bCs/>
          <w:sz w:val="28"/>
          <w:szCs w:val="28"/>
          <w:rtl/>
          <w:lang w:bidi="ar-DZ"/>
        </w:rPr>
        <w:t>عتاد ولوازم لفائدة التكوين لما بعد التدرج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>للسنة المالية</w:t>
      </w:r>
      <w:r w:rsidRPr="00911D4E">
        <w:rPr>
          <w:rFonts w:asciiTheme="majorBidi" w:hAnsiTheme="majorBidi"/>
          <w:b/>
          <w:bCs/>
          <w:sz w:val="28"/>
          <w:szCs w:val="28"/>
          <w:rtl/>
          <w:lang w:bidi="ar-DZ"/>
        </w:rPr>
        <w:t xml:space="preserve"> 2015  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فعلــى المعنيين بهــذه </w:t>
      </w:r>
      <w:r w:rsidR="00B36087" w:rsidRPr="00911D4E">
        <w:rPr>
          <w:rFonts w:asciiTheme="majorBidi" w:hAnsiTheme="majorBidi" w:hint="cs"/>
          <w:sz w:val="28"/>
          <w:szCs w:val="28"/>
          <w:rtl/>
          <w:lang w:bidi="ar-DZ"/>
        </w:rPr>
        <w:t>الاستشارة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أن يتقدموا لسحب دفتر الشروط من</w:t>
      </w:r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المديرية الفرعية للإدارة والمالية  للمعهد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.</w:t>
      </w:r>
      <w:proofErr w:type="spellEnd"/>
    </w:p>
    <w:p w:rsidR="00A0151B" w:rsidRPr="00911D4E" w:rsidRDefault="00A0151B" w:rsidP="00A0151B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</w:t>
      </w:r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>"</w:t>
      </w:r>
      <w:proofErr w:type="gramStart"/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>العــرض</w:t>
      </w:r>
      <w:proofErr w:type="gramEnd"/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 xml:space="preserve"> التقنـي</w:t>
      </w:r>
    </w:p>
    <w:p w:rsidR="00A0151B" w:rsidRPr="00911D4E" w:rsidRDefault="00A0151B" w:rsidP="00A0151B">
      <w:pPr>
        <w:ind w:left="360"/>
        <w:jc w:val="right"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تصريح بالإكتتاب.     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تصريـح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بالنــزاهة.</w:t>
      </w:r>
    </w:p>
    <w:p w:rsidR="00A0151B" w:rsidRPr="00911D4E" w:rsidRDefault="00A0151B" w:rsidP="00A0151B">
      <w:pPr>
        <w:ind w:left="180" w:firstLine="180"/>
        <w:jc w:val="right"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دفتـر الشروط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ممضي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و مؤشر عليه من طرف </w:t>
      </w:r>
      <w:r w:rsidR="001C56B7" w:rsidRPr="00911D4E">
        <w:rPr>
          <w:rFonts w:asciiTheme="majorBidi" w:hAnsiTheme="majorBidi" w:hint="cs"/>
          <w:sz w:val="28"/>
          <w:szCs w:val="28"/>
          <w:rtl/>
          <w:lang w:bidi="ar-DZ"/>
        </w:rPr>
        <w:t>العارض.</w:t>
      </w:r>
    </w:p>
    <w:p w:rsidR="00A0151B" w:rsidRPr="00911D4E" w:rsidRDefault="00B36087" w:rsidP="006A7B9B">
      <w:pPr>
        <w:tabs>
          <w:tab w:val="left" w:pos="3420"/>
        </w:tabs>
        <w:ind w:left="360"/>
        <w:jc w:val="right"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>
        <w:rPr>
          <w:rFonts w:asciiTheme="majorBidi" w:hAnsiTheme="majorBidi" w:hint="cs"/>
          <w:sz w:val="28"/>
          <w:szCs w:val="28"/>
          <w:rtl/>
          <w:lang w:bidi="ar-DZ"/>
        </w:rPr>
        <w:t xml:space="preserve"> </w:t>
      </w:r>
      <w:r w:rsidR="00A0151B" w:rsidRPr="00911D4E">
        <w:rPr>
          <w:rFonts w:asciiTheme="majorBidi" w:hAnsiTheme="majorBidi"/>
          <w:sz w:val="28"/>
          <w:szCs w:val="28"/>
          <w:rtl/>
          <w:lang w:bidi="ar-DZ"/>
        </w:rPr>
        <w:t xml:space="preserve">نسخـة من السجل التجـاري </w:t>
      </w:r>
      <w:proofErr w:type="spellStart"/>
      <w:r w:rsidR="00A0151B" w:rsidRPr="00911D4E">
        <w:rPr>
          <w:rFonts w:asciiTheme="majorBidi" w:hAnsiTheme="majorBidi"/>
          <w:sz w:val="28"/>
          <w:szCs w:val="28"/>
          <w:rtl/>
          <w:lang w:bidi="ar-DZ"/>
        </w:rPr>
        <w:t>.</w:t>
      </w:r>
      <w:proofErr w:type="spellEnd"/>
    </w:p>
    <w:p w:rsidR="00A0151B" w:rsidRPr="00911D4E" w:rsidRDefault="00A0151B" w:rsidP="00A0151B">
      <w:pPr>
        <w:tabs>
          <w:tab w:val="left" w:pos="3060"/>
        </w:tabs>
        <w:ind w:left="360"/>
        <w:jc w:val="right"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شهادة الإيداع القانونية للحسابات بالنسبة للأشخاص المعنوية. </w:t>
      </w:r>
    </w:p>
    <w:p w:rsidR="00A0151B" w:rsidRPr="00911D4E" w:rsidRDefault="00A0151B" w:rsidP="00B36087">
      <w:pPr>
        <w:ind w:left="180" w:firstLine="180"/>
        <w:jc w:val="right"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مستخــرج جــدول الضرائب مصفى. </w:t>
      </w:r>
    </w:p>
    <w:p w:rsidR="00A0151B" w:rsidRPr="00911D4E" w:rsidRDefault="00A0151B" w:rsidP="00A0151B">
      <w:pPr>
        <w:bidi/>
        <w:jc w:val="both"/>
        <w:rPr>
          <w:rFonts w:asciiTheme="majorBidi" w:hAnsiTheme="majorBidi"/>
          <w:sz w:val="28"/>
          <w:szCs w:val="28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SA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شهادات الضمان الاجتماعي </w:t>
      </w:r>
      <w:r w:rsidRPr="00911D4E">
        <w:rPr>
          <w:rFonts w:asciiTheme="majorBidi" w:hAnsiTheme="majorBidi"/>
          <w:sz w:val="28"/>
          <w:szCs w:val="28"/>
        </w:rPr>
        <w:t>CASNOS -  CNAS</w:t>
      </w:r>
      <w:r w:rsidRPr="00911D4E">
        <w:rPr>
          <w:rFonts w:asciiTheme="majorBidi" w:hAnsiTheme="majorBidi"/>
          <w:b/>
          <w:bCs/>
          <w:sz w:val="28"/>
          <w:szCs w:val="28"/>
        </w:rPr>
        <w:t>)</w:t>
      </w:r>
      <w:r w:rsidRPr="00911D4E">
        <w:rPr>
          <w:rFonts w:ascii="Times New Roman" w:hAnsiTheme="majorBidi"/>
          <w:sz w:val="28"/>
          <w:szCs w:val="28"/>
          <w:rtl/>
        </w:rPr>
        <w:t xml:space="preserve"> </w:t>
      </w:r>
      <w:r w:rsidRPr="00911D4E">
        <w:rPr>
          <w:rFonts w:asciiTheme="majorBidi" w:hAnsiTheme="majorBidi"/>
          <w:sz w:val="28"/>
          <w:szCs w:val="28"/>
        </w:rPr>
        <w:t>(</w:t>
      </w:r>
      <w:r w:rsidRPr="00911D4E">
        <w:rPr>
          <w:rFonts w:ascii="Times New Roman" w:hAnsiTheme="majorBidi"/>
          <w:sz w:val="28"/>
          <w:szCs w:val="28"/>
          <w:rtl/>
        </w:rPr>
        <w:t xml:space="preserve"> </w:t>
      </w:r>
      <w:r w:rsidRPr="00911D4E">
        <w:rPr>
          <w:rFonts w:asciiTheme="majorBidi" w:hAnsiTheme="majorBidi"/>
          <w:sz w:val="28"/>
          <w:szCs w:val="28"/>
        </w:rPr>
        <w:t>.</w:t>
      </w:r>
      <w:r w:rsidRPr="00911D4E">
        <w:rPr>
          <w:rFonts w:ascii="Times New Roman" w:hAnsiTheme="majorBidi"/>
          <w:sz w:val="28"/>
          <w:szCs w:val="28"/>
          <w:rtl/>
        </w:rPr>
        <w:t xml:space="preserve">    </w:t>
      </w:r>
    </w:p>
    <w:p w:rsidR="00A0151B" w:rsidRPr="00911D4E" w:rsidRDefault="00A0151B" w:rsidP="00A0151B">
      <w:pPr>
        <w:ind w:left="180"/>
        <w:jc w:val="right"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شهادة السوابق العدلية.</w:t>
      </w:r>
    </w:p>
    <w:p w:rsidR="00A0151B" w:rsidRPr="00911D4E" w:rsidRDefault="00A0151B" w:rsidP="00A0151B">
      <w:pPr>
        <w:bidi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نسخة من القـانون الأساسي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للمــؤسسة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(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بالنسبة للشخص المعنوي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).</w:t>
      </w:r>
      <w:proofErr w:type="spellEnd"/>
    </w:p>
    <w:p w:rsidR="00A0151B" w:rsidRPr="00911D4E" w:rsidRDefault="00A0151B" w:rsidP="00A0151B">
      <w:pPr>
        <w:bidi/>
        <w:jc w:val="both"/>
        <w:rPr>
          <w:rFonts w:asciiTheme="majorBidi" w:hAnsiTheme="majorBidi"/>
          <w:sz w:val="28"/>
          <w:szCs w:val="28"/>
        </w:rPr>
      </w:pPr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-رقم التعريف الجبائي </w:t>
      </w:r>
      <w:r w:rsidRPr="00911D4E">
        <w:rPr>
          <w:rFonts w:asciiTheme="majorBidi" w:hAnsiTheme="majorBidi"/>
          <w:sz w:val="28"/>
          <w:szCs w:val="28"/>
        </w:rPr>
        <w:t>NIF</w:t>
      </w:r>
      <w:r w:rsidRPr="00911D4E">
        <w:rPr>
          <w:rFonts w:ascii="Times New Roman" w:hAnsiTheme="majorBidi"/>
          <w:sz w:val="28"/>
          <w:szCs w:val="28"/>
          <w:rtl/>
        </w:rPr>
        <w:t xml:space="preserve"> </w:t>
      </w:r>
      <w:r w:rsidRPr="00911D4E">
        <w:rPr>
          <w:rFonts w:asciiTheme="majorBidi" w:hAnsiTheme="majorBidi"/>
          <w:sz w:val="28"/>
          <w:szCs w:val="28"/>
        </w:rPr>
        <w:t>.</w:t>
      </w:r>
      <w:r w:rsidRPr="00911D4E">
        <w:rPr>
          <w:rFonts w:ascii="Times New Roman" w:hAnsiTheme="majorBidi"/>
          <w:sz w:val="28"/>
          <w:szCs w:val="28"/>
          <w:rtl/>
        </w:rPr>
        <w:t xml:space="preserve">  </w:t>
      </w:r>
    </w:p>
    <w:p w:rsidR="00A0151B" w:rsidRPr="00911D4E" w:rsidRDefault="00A0151B" w:rsidP="00A0151B">
      <w:pPr>
        <w:bidi/>
        <w:jc w:val="both"/>
        <w:rPr>
          <w:rFonts w:asciiTheme="majorBidi" w:hAnsiTheme="majorBidi"/>
          <w:sz w:val="28"/>
          <w:szCs w:val="28"/>
          <w:rtl/>
          <w:lang w:bidi="ar-SA"/>
        </w:rPr>
      </w:pPr>
      <w:r w:rsidRPr="00911D4E">
        <w:rPr>
          <w:rFonts w:asciiTheme="majorBidi" w:hAnsiTheme="majorBidi"/>
          <w:sz w:val="28"/>
          <w:szCs w:val="28"/>
          <w:rtl/>
          <w:lang w:bidi="ar-SA"/>
        </w:rPr>
        <w:t>-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SA"/>
        </w:rPr>
        <w:t>شهادة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التسجيل </w:t>
      </w:r>
      <w:r w:rsidRPr="00911D4E">
        <w:rPr>
          <w:rFonts w:asciiTheme="majorBidi" w:hAnsiTheme="majorBidi"/>
          <w:sz w:val="28"/>
          <w:szCs w:val="28"/>
        </w:rPr>
        <w:t>RIB</w:t>
      </w:r>
      <w:r w:rsidRPr="00911D4E">
        <w:rPr>
          <w:rFonts w:ascii="Times New Roman" w:hAnsiTheme="majorBidi"/>
          <w:sz w:val="28"/>
          <w:szCs w:val="28"/>
          <w:rtl/>
        </w:rPr>
        <w:t>.</w:t>
      </w:r>
    </w:p>
    <w:p w:rsidR="00A0151B" w:rsidRPr="00911D4E" w:rsidRDefault="00A0151B" w:rsidP="00A0151B">
      <w:pPr>
        <w:bidi/>
        <w:jc w:val="both"/>
        <w:rPr>
          <w:rFonts w:asciiTheme="majorBidi" w:hAnsiTheme="majorBidi"/>
          <w:sz w:val="28"/>
          <w:szCs w:val="28"/>
          <w:rtl/>
          <w:lang w:bidi="ar-SA"/>
        </w:rPr>
      </w:pPr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SA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SA"/>
        </w:rPr>
        <w:t>شهادة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SA"/>
        </w:rPr>
        <w:t xml:space="preserve"> التسجيل </w:t>
      </w:r>
      <w:r w:rsidRPr="00911D4E">
        <w:rPr>
          <w:rFonts w:asciiTheme="majorBidi" w:hAnsiTheme="majorBidi"/>
          <w:sz w:val="28"/>
          <w:szCs w:val="28"/>
        </w:rPr>
        <w:t>NIS</w:t>
      </w:r>
      <w:r w:rsidRPr="00911D4E">
        <w:rPr>
          <w:rFonts w:ascii="Times New Roman" w:hAnsiTheme="majorBidi"/>
          <w:sz w:val="28"/>
          <w:szCs w:val="28"/>
          <w:rtl/>
        </w:rPr>
        <w:t xml:space="preserve">.  </w:t>
      </w:r>
    </w:p>
    <w:p w:rsidR="00A0151B" w:rsidRPr="00911D4E" w:rsidRDefault="00A0151B" w:rsidP="00A0151B">
      <w:pPr>
        <w:ind w:left="360"/>
        <w:jc w:val="right"/>
        <w:rPr>
          <w:rFonts w:asciiTheme="majorBidi" w:hAnsiTheme="majorBidi"/>
          <w:sz w:val="28"/>
          <w:szCs w:val="28"/>
          <w:lang w:bidi="ar-DZ"/>
        </w:rPr>
      </w:pPr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>"</w:t>
      </w:r>
      <w:proofErr w:type="gramStart"/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>العــرض</w:t>
      </w:r>
      <w:proofErr w:type="gramEnd"/>
      <w:r w:rsidRPr="00911D4E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 xml:space="preserve"> المــالي" </w:t>
      </w:r>
    </w:p>
    <w:p w:rsidR="00A0151B" w:rsidRPr="00911D4E" w:rsidRDefault="00A0151B" w:rsidP="00A0151B">
      <w:pPr>
        <w:jc w:val="right"/>
        <w:rPr>
          <w:rFonts w:asciiTheme="majorBidi" w:hAnsiTheme="majorBidi"/>
          <w:sz w:val="28"/>
          <w:szCs w:val="28"/>
          <w:rtl/>
          <w:lang w:bidi="ar-DZ"/>
        </w:rPr>
      </w:pP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</w:t>
      </w:r>
      <w:proofErr w:type="gramStart"/>
      <w:r w:rsidRPr="00911D4E">
        <w:rPr>
          <w:rFonts w:asciiTheme="majorBidi" w:hAnsiTheme="majorBidi"/>
          <w:sz w:val="28"/>
          <w:szCs w:val="28"/>
          <w:rtl/>
          <w:lang w:bidi="ar-DZ"/>
        </w:rPr>
        <w:t>رســـالة</w:t>
      </w:r>
      <w:proofErr w:type="gram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التعهـــــــد.           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جـدول الأسعار الوحد وي                   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-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تفصيـل تقديري و كمي  </w:t>
      </w:r>
    </w:p>
    <w:p w:rsidR="00A0151B" w:rsidRPr="00911D4E" w:rsidRDefault="00A0151B" w:rsidP="00A0151B">
      <w:pPr>
        <w:jc w:val="right"/>
        <w:rPr>
          <w:rFonts w:asciiTheme="majorBidi" w:hAnsiTheme="majorBidi"/>
          <w:sz w:val="28"/>
          <w:szCs w:val="28"/>
          <w:lang w:bidi="ar-DZ"/>
        </w:rPr>
      </w:pPr>
      <w:r w:rsidRPr="00911D4E">
        <w:rPr>
          <w:rFonts w:asciiTheme="majorBidi" w:hAnsiTheme="majorBidi"/>
          <w:sz w:val="28"/>
          <w:szCs w:val="28"/>
          <w:rtl/>
          <w:lang w:bidi="ar-DZ"/>
        </w:rPr>
        <w:t>حدد آخر يوم لإيداع العروض بثمانية(08</w:t>
      </w:r>
      <w:proofErr w:type="spellStart"/>
      <w:r w:rsidRPr="00911D4E">
        <w:rPr>
          <w:rFonts w:asciiTheme="majorBidi" w:hAnsiTheme="majorBidi"/>
          <w:sz w:val="28"/>
          <w:szCs w:val="28"/>
          <w:rtl/>
          <w:lang w:bidi="ar-DZ"/>
        </w:rPr>
        <w:t>)</w:t>
      </w:r>
      <w:proofErr w:type="spellEnd"/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أيام </w:t>
      </w:r>
      <w:r w:rsidR="00630B4E" w:rsidRPr="00911D4E">
        <w:rPr>
          <w:rFonts w:asciiTheme="majorBidi" w:hAnsiTheme="majorBidi" w:hint="cs"/>
          <w:sz w:val="28"/>
          <w:szCs w:val="28"/>
          <w:rtl/>
          <w:lang w:bidi="ar-DZ"/>
        </w:rPr>
        <w:t>ابتداء</w:t>
      </w:r>
      <w:r w:rsidRPr="00911D4E">
        <w:rPr>
          <w:rFonts w:asciiTheme="majorBidi" w:hAnsiTheme="majorBidi"/>
          <w:sz w:val="28"/>
          <w:szCs w:val="28"/>
          <w:rtl/>
          <w:lang w:bidi="ar-DZ"/>
        </w:rPr>
        <w:t xml:space="preserve"> من تاريخ ظهور الإعلان في الاماكن المخصصة لذلك قبل الساعة 12:00 سا.  </w:t>
      </w:r>
    </w:p>
    <w:p w:rsidR="00A0151B" w:rsidRPr="00E76B2A" w:rsidRDefault="00A0151B" w:rsidP="00E76B2A">
      <w:pPr>
        <w:tabs>
          <w:tab w:val="left" w:pos="3300"/>
        </w:tabs>
        <w:ind w:hanging="180"/>
        <w:rPr>
          <w:rFonts w:ascii="Times New Roman" w:hAnsi="Times New Roman" w:cs="Times New Roman"/>
          <w:b/>
          <w:bCs/>
          <w:sz w:val="56"/>
          <w:szCs w:val="56"/>
          <w:rtl/>
          <w:lang w:bidi="ar-DZ"/>
        </w:rPr>
      </w:pPr>
      <w:proofErr w:type="gramStart"/>
      <w:r w:rsidRPr="00911D4E">
        <w:rPr>
          <w:rFonts w:ascii="Times New Roman" w:hAnsi="Times New Roman" w:cs="Times New Roman"/>
          <w:b/>
          <w:bCs/>
          <w:sz w:val="56"/>
          <w:szCs w:val="56"/>
          <w:rtl/>
          <w:lang w:bidi="ar-DZ"/>
        </w:rPr>
        <w:t>المديـ</w:t>
      </w:r>
      <w:r w:rsidR="00630B4E">
        <w:rPr>
          <w:rFonts w:ascii="Times New Roman" w:hAnsi="Times New Roman" w:cs="Times New Roman"/>
          <w:b/>
          <w:bCs/>
          <w:sz w:val="56"/>
          <w:szCs w:val="56"/>
          <w:rtl/>
          <w:lang w:bidi="ar-DZ"/>
        </w:rPr>
        <w:t>ــــــــر</w:t>
      </w:r>
      <w:proofErr w:type="gramEnd"/>
      <w:r w:rsidR="00630B4E">
        <w:rPr>
          <w:rFonts w:ascii="Times New Roman" w:hAnsi="Times New Roman" w:cs="Times New Roman"/>
          <w:b/>
          <w:bCs/>
          <w:sz w:val="56"/>
          <w:szCs w:val="56"/>
          <w:rtl/>
          <w:lang w:bidi="ar-DZ"/>
        </w:rPr>
        <w:t xml:space="preserve">           </w:t>
      </w:r>
    </w:p>
    <w:sectPr w:rsidR="00A0151B" w:rsidRPr="00E76B2A" w:rsidSect="00A0151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0151B"/>
    <w:rsid w:val="001C56B7"/>
    <w:rsid w:val="004B30C5"/>
    <w:rsid w:val="00536FE3"/>
    <w:rsid w:val="005C7F5A"/>
    <w:rsid w:val="00630B4E"/>
    <w:rsid w:val="00663B01"/>
    <w:rsid w:val="006A7B9B"/>
    <w:rsid w:val="006C2950"/>
    <w:rsid w:val="00A0151B"/>
    <w:rsid w:val="00A13E27"/>
    <w:rsid w:val="00B36087"/>
    <w:rsid w:val="00CD2242"/>
    <w:rsid w:val="00E76B2A"/>
    <w:rsid w:val="00FF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51B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Achour</dc:creator>
  <cp:lastModifiedBy>Achour</cp:lastModifiedBy>
  <cp:revision>20</cp:revision>
  <cp:lastPrinted>2015-07-06T09:10:00Z</cp:lastPrinted>
  <dcterms:created xsi:type="dcterms:W3CDTF">2015-07-06T08:42:00Z</dcterms:created>
  <dcterms:modified xsi:type="dcterms:W3CDTF">2015-07-06T09:21:00Z</dcterms:modified>
</cp:coreProperties>
</file>