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BD" w:rsidRDefault="00D827BD" w:rsidP="00D827BD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9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D827BD" w:rsidRPr="00CE7BD1" w:rsidRDefault="00D827BD" w:rsidP="00D827BD">
      <w:pPr>
        <w:bidi/>
        <w:jc w:val="center"/>
        <w:rPr>
          <w:rFonts w:ascii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250825</wp:posOffset>
            </wp:positionV>
            <wp:extent cx="1390650" cy="1076325"/>
            <wp:effectExtent l="19050" t="0" r="0" b="0"/>
            <wp:wrapNone/>
            <wp:docPr id="2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250825</wp:posOffset>
            </wp:positionV>
            <wp:extent cx="1390650" cy="1076325"/>
            <wp:effectExtent l="19050" t="0" r="0" b="0"/>
            <wp:wrapNone/>
            <wp:docPr id="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E7BD1">
        <w:rPr>
          <w:b/>
          <w:bCs/>
          <w:sz w:val="28"/>
          <w:szCs w:val="28"/>
          <w:rtl/>
          <w:lang w:bidi="ar-SA"/>
        </w:rPr>
        <w:t>وزارة</w:t>
      </w:r>
      <w:proofErr w:type="gramEnd"/>
      <w:r w:rsidRPr="00CE7BD1">
        <w:rPr>
          <w:b/>
          <w:bCs/>
          <w:sz w:val="28"/>
          <w:szCs w:val="28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D827BD" w:rsidRPr="00CE7BD1" w:rsidRDefault="00D827BD" w:rsidP="00D827BD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E7BD1">
        <w:rPr>
          <w:b/>
          <w:bCs/>
          <w:sz w:val="28"/>
          <w:szCs w:val="28"/>
        </w:rPr>
        <w:t xml:space="preserve"> </w:t>
      </w:r>
      <w:r w:rsidRPr="00CE7BD1">
        <w:rPr>
          <w:b/>
          <w:bCs/>
          <w:sz w:val="28"/>
          <w:szCs w:val="28"/>
          <w:rtl/>
          <w:lang w:bidi="ar-DZ"/>
        </w:rPr>
        <w:t xml:space="preserve">جـــــــامعــة ابــــن خـلــــــدون  - </w:t>
      </w:r>
      <w:proofErr w:type="spellStart"/>
      <w:r w:rsidRPr="00CE7BD1">
        <w:rPr>
          <w:b/>
          <w:bCs/>
          <w:sz w:val="28"/>
          <w:szCs w:val="28"/>
          <w:rtl/>
          <w:lang w:bidi="ar-DZ"/>
        </w:rPr>
        <w:t>تــيــــــــــارت</w:t>
      </w:r>
      <w:proofErr w:type="spellEnd"/>
      <w:r w:rsidRPr="00CE7BD1">
        <w:rPr>
          <w:b/>
          <w:bCs/>
          <w:sz w:val="28"/>
          <w:szCs w:val="28"/>
          <w:rtl/>
          <w:lang w:bidi="ar-DZ"/>
        </w:rPr>
        <w:t xml:space="preserve">   - </w:t>
      </w:r>
    </w:p>
    <w:p w:rsidR="00D827BD" w:rsidRDefault="00D827BD" w:rsidP="00D827BD">
      <w:pPr>
        <w:bidi/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مــعهـــــــد علــــــوم </w:t>
      </w:r>
      <w:proofErr w:type="spellStart"/>
      <w:r>
        <w:rPr>
          <w:rFonts w:hint="cs"/>
          <w:b/>
          <w:bCs/>
          <w:sz w:val="28"/>
          <w:szCs w:val="28"/>
          <w:rtl/>
          <w:lang w:bidi="ar-SA"/>
        </w:rPr>
        <w:t>الـبيطـــرة</w:t>
      </w:r>
      <w:proofErr w:type="spellEnd"/>
    </w:p>
    <w:p w:rsidR="00D827BD" w:rsidRDefault="00D827BD" w:rsidP="00D3104F">
      <w:pPr>
        <w:bidi/>
        <w:rPr>
          <w:b/>
          <w:bCs/>
          <w:sz w:val="28"/>
          <w:szCs w:val="28"/>
          <w:rtl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   </w:t>
      </w:r>
      <w:r w:rsidR="00D3104F">
        <w:rPr>
          <w:b/>
          <w:bCs/>
          <w:sz w:val="28"/>
          <w:szCs w:val="28"/>
          <w:lang w:bidi="ar-SA"/>
        </w:rPr>
        <w:t xml:space="preserve">    </w:t>
      </w:r>
      <w:r>
        <w:rPr>
          <w:b/>
          <w:bCs/>
          <w:sz w:val="28"/>
          <w:szCs w:val="28"/>
          <w:lang w:bidi="ar-SA"/>
        </w:rPr>
        <w:t xml:space="preserve">                                                      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>المديري</w:t>
      </w:r>
      <w:r>
        <w:rPr>
          <w:rFonts w:hint="cs"/>
          <w:b/>
          <w:bCs/>
          <w:sz w:val="28"/>
          <w:szCs w:val="28"/>
          <w:rtl/>
          <w:lang w:bidi="ar-SA"/>
        </w:rPr>
        <w:t>ــ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>ة الفرعي</w:t>
      </w:r>
      <w:r>
        <w:rPr>
          <w:rFonts w:hint="cs"/>
          <w:b/>
          <w:bCs/>
          <w:sz w:val="28"/>
          <w:szCs w:val="28"/>
          <w:rtl/>
          <w:lang w:bidi="ar-SA"/>
        </w:rPr>
        <w:t>ــ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ة </w:t>
      </w:r>
      <w:proofErr w:type="spellStart"/>
      <w:r w:rsidRPr="00777EE0">
        <w:rPr>
          <w:rFonts w:hint="cs"/>
          <w:b/>
          <w:bCs/>
          <w:sz w:val="28"/>
          <w:szCs w:val="28"/>
          <w:rtl/>
          <w:lang w:bidi="ar-SA"/>
        </w:rPr>
        <w:t>للادارة</w:t>
      </w:r>
      <w:proofErr w:type="spellEnd"/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 و المالي</w:t>
      </w:r>
      <w:r>
        <w:rPr>
          <w:rFonts w:hint="cs"/>
          <w:b/>
          <w:bCs/>
          <w:sz w:val="28"/>
          <w:szCs w:val="28"/>
          <w:rtl/>
          <w:lang w:bidi="ar-SA"/>
        </w:rPr>
        <w:t>ـ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ة </w:t>
      </w:r>
    </w:p>
    <w:p w:rsidR="00D827BD" w:rsidRDefault="00693E5F" w:rsidP="00693E5F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                              مخبر الصحة و الامراض الحيوانية</w:t>
      </w:r>
    </w:p>
    <w:p w:rsidR="00693E5F" w:rsidRPr="00693E5F" w:rsidRDefault="00693E5F" w:rsidP="00693E5F">
      <w:pPr>
        <w:bidi/>
        <w:rPr>
          <w:b/>
          <w:bCs/>
          <w:sz w:val="28"/>
          <w:szCs w:val="28"/>
          <w:rtl/>
          <w:lang w:bidi="ar-DZ"/>
        </w:rPr>
      </w:pPr>
    </w:p>
    <w:p w:rsidR="00D827BD" w:rsidRPr="007A23A5" w:rsidRDefault="00D827BD" w:rsidP="00D827BD">
      <w:pPr>
        <w:bidi/>
        <w:ind w:left="-567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         إعلان</w:t>
      </w:r>
      <w:r>
        <w:rPr>
          <w:rFonts w:ascii="Arabic Typesetting" w:hAnsi="Arabic Typesetting" w:cs="Arabic Typesetting"/>
          <w:b/>
          <w:bCs/>
          <w:sz w:val="40"/>
          <w:szCs w:val="40"/>
          <w:lang w:bidi="ar-S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عن اجراء </w:t>
      </w:r>
      <w:r w:rsidRPr="0045545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استشارة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 </w:t>
      </w:r>
      <w:r w:rsidRPr="00455456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 xml:space="preserve">رقم: </w:t>
      </w:r>
      <w:r>
        <w:rPr>
          <w:rFonts w:ascii="Arabic Typesetting" w:hAnsi="Arabic Typesetting" w:cs="Arabic Typesetting"/>
          <w:b/>
          <w:bCs/>
          <w:sz w:val="40"/>
          <w:szCs w:val="40"/>
          <w:lang w:bidi="ar-SA"/>
        </w:rPr>
        <w:t>01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SA"/>
        </w:rPr>
        <w:t>/2016</w:t>
      </w:r>
    </w:p>
    <w:p w:rsidR="00D827BD" w:rsidRPr="00B80B09" w:rsidRDefault="00B80B09" w:rsidP="00693E5F">
      <w:pPr>
        <w:bidi/>
        <w:rPr>
          <w:rFonts w:ascii="Times New Roman" w:hAnsi="Garamond"/>
          <w:sz w:val="28"/>
          <w:szCs w:val="28"/>
          <w:rtl/>
        </w:rPr>
      </w:pPr>
      <w:r>
        <w:rPr>
          <w:rFonts w:ascii="Arabic Typesetting" w:hAnsi="Arabic Typesetting" w:cs="Arabic Typesetting"/>
          <w:sz w:val="48"/>
          <w:szCs w:val="48"/>
          <w:lang w:bidi="ar-SA"/>
        </w:rPr>
        <w:t xml:space="preserve">      </w:t>
      </w:r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ي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علن</w:t>
      </w:r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معهد علوم </w:t>
      </w:r>
      <w:proofErr w:type="spellStart"/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البيطرة</w:t>
      </w:r>
      <w:proofErr w:type="spellEnd"/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جامعة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proofErr w:type="spellStart"/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إبن</w:t>
      </w:r>
      <w:proofErr w:type="spellEnd"/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خلدون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- </w:t>
      </w:r>
      <w:proofErr w:type="spellStart"/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تيارت</w:t>
      </w:r>
      <w:proofErr w:type="spellEnd"/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عن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proofErr w:type="spellStart"/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إجرإء</w:t>
      </w:r>
      <w:proofErr w:type="spellEnd"/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 w:rsidRPr="00F91744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SA"/>
        </w:rPr>
        <w:t xml:space="preserve">استشارة خاصة </w:t>
      </w:r>
      <w:r w:rsidR="00693E5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باقتناء عتاد لمخبر الصح</w:t>
      </w:r>
      <w:r w:rsidR="00693E5F">
        <w:rPr>
          <w:rFonts w:ascii="Arabic Typesetting" w:hAnsi="Arabic Typesetting" w:cs="Arabic Typesetting" w:hint="eastAsia"/>
          <w:b/>
          <w:bCs/>
          <w:sz w:val="48"/>
          <w:szCs w:val="48"/>
          <w:rtl/>
          <w:lang w:bidi="ar-DZ"/>
        </w:rPr>
        <w:t>ة</w:t>
      </w:r>
      <w:r w:rsidR="00693E5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و </w:t>
      </w:r>
      <w:proofErr w:type="spellStart"/>
      <w:r w:rsidR="00693E5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الامراض</w:t>
      </w:r>
      <w:proofErr w:type="spellEnd"/>
      <w:r w:rsidR="00693E5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الحيوانية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 </w:t>
      </w:r>
      <w:r w:rsidR="00693E5F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-</w:t>
      </w:r>
      <w:r w:rsidRPr="00B80B09">
        <w:rPr>
          <w:rFonts w:ascii="Garamond" w:hAnsi="Garamond"/>
          <w:b/>
          <w:bCs/>
          <w:sz w:val="28"/>
          <w:szCs w:val="28"/>
          <w:lang w:val="fr-FR" w:bidi="ar-DZ"/>
        </w:rPr>
        <w:t>Laboratoire</w:t>
      </w:r>
      <w:r w:rsidRPr="00865478">
        <w:rPr>
          <w:rFonts w:ascii="Garamond" w:hAnsi="Garamond"/>
          <w:sz w:val="28"/>
          <w:szCs w:val="28"/>
        </w:rPr>
        <w:t> :</w:t>
      </w:r>
      <w:proofErr w:type="spellStart"/>
      <w:r w:rsidRPr="00865478">
        <w:rPr>
          <w:rFonts w:ascii="Garamond" w:hAnsi="Garamond"/>
          <w:b/>
          <w:bCs/>
          <w:sz w:val="28"/>
          <w:szCs w:val="28"/>
        </w:rPr>
        <w:t>Hygiène</w:t>
      </w:r>
      <w:proofErr w:type="spellEnd"/>
      <w:r w:rsidRPr="00865478">
        <w:rPr>
          <w:rFonts w:ascii="Garamond" w:hAnsi="Garamond"/>
          <w:b/>
          <w:bCs/>
          <w:sz w:val="28"/>
          <w:szCs w:val="28"/>
        </w:rPr>
        <w:t xml:space="preserve"> et </w:t>
      </w:r>
      <w:proofErr w:type="spellStart"/>
      <w:r w:rsidRPr="00865478">
        <w:rPr>
          <w:rFonts w:ascii="Garamond" w:hAnsi="Garamond"/>
          <w:b/>
          <w:bCs/>
          <w:sz w:val="28"/>
          <w:szCs w:val="28"/>
        </w:rPr>
        <w:t>pathologie</w:t>
      </w:r>
      <w:proofErr w:type="spellEnd"/>
      <w:r w:rsidRPr="00865478">
        <w:rPr>
          <w:rFonts w:ascii="Garamond" w:hAnsi="Garamond"/>
          <w:b/>
          <w:bCs/>
          <w:sz w:val="28"/>
          <w:szCs w:val="28"/>
        </w:rPr>
        <w:t xml:space="preserve"> </w:t>
      </w:r>
      <w:proofErr w:type="spellStart"/>
      <w:r w:rsidRPr="00865478">
        <w:rPr>
          <w:rFonts w:ascii="Garamond" w:hAnsi="Garamond"/>
          <w:b/>
          <w:bCs/>
          <w:sz w:val="28"/>
          <w:szCs w:val="28"/>
        </w:rPr>
        <w:t>animale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693E5F">
        <w:rPr>
          <w:rFonts w:ascii="Garamond" w:hAnsi="Garamond" w:hint="cs"/>
          <w:b/>
          <w:bCs/>
          <w:sz w:val="28"/>
          <w:szCs w:val="28"/>
          <w:rtl/>
          <w:lang w:bidi="ar-DZ"/>
        </w:rPr>
        <w:t>-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،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/>
          <w:sz w:val="48"/>
          <w:szCs w:val="48"/>
          <w:rtl/>
          <w:lang w:bidi="ar-SA"/>
        </w:rPr>
        <w:t>للسنة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المالية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2016</w:t>
      </w:r>
      <w:r w:rsidR="00D827BD">
        <w:rPr>
          <w:rFonts w:ascii="Arabic Typesetting" w:hAnsi="Arabic Typesetting" w:cs="Arabic Typesetting"/>
          <w:sz w:val="48"/>
          <w:szCs w:val="48"/>
        </w:rPr>
        <w:t xml:space="preserve"> </w:t>
      </w:r>
      <w:r w:rsidR="00D827BD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.</w:t>
      </w:r>
    </w:p>
    <w:p w:rsidR="00D827BD" w:rsidRDefault="00D827BD" w:rsidP="00D827BD">
      <w:pPr>
        <w:autoSpaceDE w:val="0"/>
        <w:autoSpaceDN w:val="0"/>
        <w:bidi/>
        <w:adjustRightInd w:val="0"/>
        <w:spacing w:line="240" w:lineRule="auto"/>
        <w:jc w:val="both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يمكن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للمتعهدين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المتخصصين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والمؤهلين</w:t>
      </w:r>
      <w:proofErr w:type="gramEnd"/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لهذا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الإعلان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سحب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دفتر الشروط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للإدارة والمالية للمعهد. </w:t>
      </w:r>
    </w:p>
    <w:p w:rsidR="00D827BD" w:rsidRDefault="00D827BD" w:rsidP="00D827BD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  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حدد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أجل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تحضير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طرف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المتعهدين بخمسة عشر</w:t>
      </w:r>
      <w:r>
        <w:rPr>
          <w:rFonts w:ascii="Arabic Typesetting" w:hAnsi="Arabic Typesetting" w:cs="Arabic Typesetting"/>
          <w:sz w:val="48"/>
          <w:szCs w:val="48"/>
        </w:rPr>
        <w:t xml:space="preserve">)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15</w:t>
      </w:r>
      <w:r>
        <w:rPr>
          <w:rFonts w:ascii="Arabic Typesetting" w:hAnsi="Arabic Typesetting" w:cs="Arabic Typesetting"/>
          <w:sz w:val="48"/>
          <w:szCs w:val="48"/>
        </w:rPr>
        <w:t xml:space="preserve"> (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يوم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proofErr w:type="spellStart"/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إبتد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ء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proofErr w:type="spellEnd"/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النشر الأولي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لهذ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 الإعلان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الموقع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الكتروني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للجامعة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أو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الأماكن المخصصة 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لذلك</w:t>
      </w:r>
      <w:r>
        <w:rPr>
          <w:rFonts w:ascii="Arabic Typesetting" w:hAnsi="Arabic Typesetting" w:cs="Arabic Typesetting"/>
          <w:sz w:val="48"/>
          <w:szCs w:val="48"/>
        </w:rPr>
        <w:t xml:space="preserve"> )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رئاسة جامعة ابن خلدون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 xml:space="preserve"> ،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غرفة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لتجارة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.....</w:t>
      </w:r>
      <w:r>
        <w:rPr>
          <w:rFonts w:ascii="Arabic Typesetting" w:hAnsi="Arabic Typesetting" w:cs="Arabic Typesetting"/>
          <w:sz w:val="48"/>
          <w:szCs w:val="48"/>
        </w:rPr>
        <w:t>(.</w:t>
      </w:r>
    </w:p>
    <w:p w:rsidR="00D827BD" w:rsidRDefault="00D827BD" w:rsidP="00801444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lang w:bidi="ar-DZ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إيداع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يوم</w:t>
      </w:r>
      <w:r>
        <w:rPr>
          <w:rFonts w:ascii="Arabic Typesetting" w:hAnsi="Arabic Typesetting" w:cs="Arabic Typesetting"/>
          <w:sz w:val="48"/>
          <w:szCs w:val="48"/>
        </w:rPr>
        <w:t xml:space="preserve">: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</w:t>
      </w:r>
      <w:r w:rsidR="00801444">
        <w:rPr>
          <w:rFonts w:ascii="Arabic Typesetting" w:hAnsi="Arabic Typesetting" w:cs="Arabic Typesetting"/>
          <w:sz w:val="48"/>
          <w:szCs w:val="48"/>
          <w:lang w:bidi="ar-SA"/>
        </w:rPr>
        <w:t>23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/05/2016 </w:t>
      </w:r>
      <w:r w:rsidR="007D0691"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على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12:00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proofErr w:type="spellStart"/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سا</w:t>
      </w:r>
      <w:proofErr w:type="spellEnd"/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المعهد</w:t>
      </w:r>
      <w:r>
        <w:rPr>
          <w:rFonts w:ascii="Arabic Typesetting" w:hAnsi="Arabic Typesetting" w:cs="Arabic Typesetting"/>
          <w:sz w:val="48"/>
          <w:szCs w:val="48"/>
        </w:rPr>
        <w:t xml:space="preserve"> )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المديرية الفرعي</w:t>
      </w:r>
      <w:r>
        <w:rPr>
          <w:rFonts w:ascii="Arabic Typesetting" w:hAnsi="Arabic Typesetting" w:cs="Arabic Typesetting" w:hint="eastAsia"/>
          <w:sz w:val="48"/>
          <w:szCs w:val="48"/>
          <w:rtl/>
          <w:lang w:bidi="ar-SA"/>
        </w:rPr>
        <w:t>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للادارة والمالية </w:t>
      </w:r>
      <w:r>
        <w:rPr>
          <w:rFonts w:ascii="Arabic Typesetting" w:hAnsi="Arabic Typesetting" w:cs="Arabic Typesetting"/>
          <w:sz w:val="48"/>
          <w:szCs w:val="48"/>
        </w:rPr>
        <w:t>(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>.</w:t>
      </w:r>
    </w:p>
    <w:p w:rsidR="00D827BD" w:rsidRDefault="00D827BD" w:rsidP="00D827BD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كما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يكون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فتح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الاظرفة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في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نفس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اليوم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على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الساعة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الثانية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بعد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لزوإل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</w:rPr>
        <w:t xml:space="preserve">14:00 </w:t>
      </w:r>
      <w:r>
        <w:rPr>
          <w:rFonts w:ascii="Arabic Typesetting" w:hAnsi="Arabic Typesetting" w:cs="Arabic Typesetting" w:hint="cs"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بمقر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المعهد </w:t>
      </w:r>
      <w:r>
        <w:rPr>
          <w:rFonts w:ascii="Arabic Typesetting" w:hAnsi="Arabic Typesetting" w:cs="Arabic Typesetting"/>
          <w:sz w:val="48"/>
          <w:szCs w:val="48"/>
        </w:rPr>
        <w:t>.</w:t>
      </w:r>
    </w:p>
    <w:p w:rsidR="00D827BD" w:rsidRDefault="00D827BD" w:rsidP="00D827BD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  المتعهدون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مدعوون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لحضور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جلسة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فتح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التقنية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والمالية</w:t>
      </w:r>
      <w:r>
        <w:rPr>
          <w:rFonts w:ascii="Arabic Typesetting" w:hAnsi="Arabic Typesetting" w:cs="Arabic Typesetting"/>
          <w:sz w:val="48"/>
          <w:szCs w:val="48"/>
        </w:rPr>
        <w:t>.</w:t>
      </w:r>
    </w:p>
    <w:p w:rsidR="00D827BD" w:rsidRDefault="00D827BD" w:rsidP="00D827BD">
      <w:pPr>
        <w:autoSpaceDE w:val="0"/>
        <w:autoSpaceDN w:val="0"/>
        <w:bidi/>
        <w:adjustRightInd w:val="0"/>
        <w:spacing w:line="240" w:lineRule="auto"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 xml:space="preserve">      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يبقى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العارضون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ملزمين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بعروضهم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طيلة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فترة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120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يوم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من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تاريخ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/>
          <w:sz w:val="48"/>
          <w:szCs w:val="48"/>
          <w:rtl/>
          <w:lang w:bidi="ar-SA"/>
        </w:rPr>
        <w:t>إيدإع</w:t>
      </w:r>
      <w:r>
        <w:rPr>
          <w:rFonts w:ascii="Arabic Typesetting" w:hAnsi="Arabic Typesetting" w:cs="Arabic Typesetting"/>
          <w:sz w:val="48"/>
          <w:szCs w:val="48"/>
        </w:rPr>
        <w:t xml:space="preserve"> </w:t>
      </w:r>
      <w:r>
        <w:rPr>
          <w:rFonts w:ascii="Arabic Typesetting" w:hAnsi="Arabic Typesetting" w:cs="Arabic Typesetting" w:hint="cs"/>
          <w:sz w:val="48"/>
          <w:szCs w:val="48"/>
          <w:rtl/>
          <w:lang w:bidi="ar-SA"/>
        </w:rPr>
        <w:t>العروض</w:t>
      </w:r>
      <w:r>
        <w:rPr>
          <w:rFonts w:ascii="Arabic Typesetting" w:hAnsi="Arabic Typesetting" w:cs="Arabic Typesetting"/>
          <w:sz w:val="48"/>
          <w:szCs w:val="48"/>
        </w:rPr>
        <w:t>.</w:t>
      </w:r>
    </w:p>
    <w:p w:rsidR="00D827BD" w:rsidRPr="00777EE0" w:rsidRDefault="00D827BD" w:rsidP="00801444">
      <w:pPr>
        <w:tabs>
          <w:tab w:val="left" w:pos="5949"/>
        </w:tabs>
        <w:bidi/>
        <w:spacing w:line="240" w:lineRule="auto"/>
        <w:rPr>
          <w:sz w:val="32"/>
          <w:szCs w:val="32"/>
          <w:rtl/>
          <w:lang w:bidi="ar-SA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               </w:t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 w:rsidRPr="00777EE0">
        <w:rPr>
          <w:rFonts w:hint="cs"/>
          <w:sz w:val="32"/>
          <w:szCs w:val="32"/>
          <w:rtl/>
          <w:lang w:bidi="ar-DZ"/>
        </w:rPr>
        <w:t xml:space="preserve">             </w:t>
      </w:r>
      <w:proofErr w:type="spellStart"/>
      <w:r w:rsidRPr="00777EE0">
        <w:rPr>
          <w:rFonts w:hint="cs"/>
          <w:sz w:val="32"/>
          <w:szCs w:val="32"/>
          <w:rtl/>
          <w:lang w:bidi="ar-DZ"/>
        </w:rPr>
        <w:t>تيارت</w:t>
      </w:r>
      <w:proofErr w:type="spellEnd"/>
      <w:r w:rsidRPr="00777EE0">
        <w:rPr>
          <w:rFonts w:hint="cs"/>
          <w:sz w:val="32"/>
          <w:szCs w:val="32"/>
          <w:rtl/>
          <w:lang w:bidi="ar-DZ"/>
        </w:rPr>
        <w:t xml:space="preserve"> في </w:t>
      </w:r>
      <w:r w:rsidR="00801444">
        <w:rPr>
          <w:sz w:val="32"/>
          <w:szCs w:val="32"/>
          <w:lang w:bidi="ar-DZ"/>
        </w:rPr>
        <w:t>09</w:t>
      </w:r>
      <w:r>
        <w:rPr>
          <w:rFonts w:hint="cs"/>
          <w:sz w:val="32"/>
          <w:szCs w:val="32"/>
          <w:rtl/>
          <w:lang w:bidi="ar-DZ"/>
        </w:rPr>
        <w:t>/05/2016</w:t>
      </w:r>
    </w:p>
    <w:p w:rsidR="00D827BD" w:rsidRDefault="00D827BD" w:rsidP="00D827BD">
      <w:pPr>
        <w:tabs>
          <w:tab w:val="left" w:pos="5949"/>
        </w:tabs>
        <w:bidi/>
        <w:spacing w:line="240" w:lineRule="auto"/>
        <w:rPr>
          <w:b/>
          <w:bCs/>
          <w:sz w:val="44"/>
          <w:szCs w:val="44"/>
          <w:u w:val="single"/>
          <w:rtl/>
          <w:lang w:bidi="ar-DZ"/>
        </w:rPr>
      </w:pPr>
      <w:r w:rsidRPr="00777EE0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44"/>
          <w:szCs w:val="44"/>
          <w:rtl/>
          <w:lang w:bidi="ar-DZ"/>
        </w:rPr>
        <w:t xml:space="preserve">                                                      </w:t>
      </w:r>
      <w:proofErr w:type="gramStart"/>
      <w:r>
        <w:rPr>
          <w:rFonts w:hint="cs"/>
          <w:b/>
          <w:bCs/>
          <w:sz w:val="44"/>
          <w:szCs w:val="44"/>
          <w:u w:val="single"/>
          <w:rtl/>
          <w:lang w:bidi="ar-DZ"/>
        </w:rPr>
        <w:t>الــمديــــر</w:t>
      </w:r>
      <w:proofErr w:type="gramEnd"/>
    </w:p>
    <w:p w:rsidR="00D827BD" w:rsidRDefault="00D827BD" w:rsidP="00D827BD">
      <w:pPr>
        <w:tabs>
          <w:tab w:val="left" w:pos="5949"/>
        </w:tabs>
        <w:bidi/>
        <w:spacing w:line="240" w:lineRule="auto"/>
        <w:rPr>
          <w:b/>
          <w:bCs/>
          <w:sz w:val="44"/>
          <w:szCs w:val="44"/>
          <w:u w:val="single"/>
          <w:rtl/>
          <w:lang w:bidi="ar-DZ"/>
        </w:rPr>
      </w:pPr>
    </w:p>
    <w:p w:rsidR="00D704F0" w:rsidRDefault="00D704F0" w:rsidP="00576615">
      <w:pPr>
        <w:bidi/>
      </w:pPr>
    </w:p>
    <w:sectPr w:rsidR="00D704F0" w:rsidSect="00B57A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A67"/>
    <w:rsid w:val="0009316C"/>
    <w:rsid w:val="001F7275"/>
    <w:rsid w:val="00434EA9"/>
    <w:rsid w:val="00576615"/>
    <w:rsid w:val="00693E5F"/>
    <w:rsid w:val="007C744A"/>
    <w:rsid w:val="007D0691"/>
    <w:rsid w:val="00801444"/>
    <w:rsid w:val="00B57A67"/>
    <w:rsid w:val="00B80B09"/>
    <w:rsid w:val="00D3104F"/>
    <w:rsid w:val="00D5393C"/>
    <w:rsid w:val="00D704F0"/>
    <w:rsid w:val="00D827BD"/>
    <w:rsid w:val="00D9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BD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DAF-ISV</cp:lastModifiedBy>
  <cp:revision>16</cp:revision>
  <cp:lastPrinted>2016-05-09T08:38:00Z</cp:lastPrinted>
  <dcterms:created xsi:type="dcterms:W3CDTF">2016-05-08T07:43:00Z</dcterms:created>
  <dcterms:modified xsi:type="dcterms:W3CDTF">2016-05-09T08:40:00Z</dcterms:modified>
</cp:coreProperties>
</file>