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2E" w:rsidRDefault="00F90E2E" w:rsidP="00F90E2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E5758"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5802630</wp:posOffset>
            </wp:positionH>
            <wp:positionV relativeFrom="paragraph">
              <wp:posOffset>95885</wp:posOffset>
            </wp:positionV>
            <wp:extent cx="1152525" cy="638175"/>
            <wp:effectExtent l="0" t="0" r="9525" b="9525"/>
            <wp:wrapSquare wrapText="bothSides"/>
            <wp:docPr id="9" name="Image 9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758"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172085</wp:posOffset>
            </wp:positionV>
            <wp:extent cx="1152525" cy="638175"/>
            <wp:effectExtent l="0" t="0" r="9525" b="9525"/>
            <wp:wrapSquare wrapText="bothSides"/>
            <wp:docPr id="10" name="Image 10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F90E2E" w:rsidRPr="003F4C0E" w:rsidRDefault="00F90E2E" w:rsidP="00F90E2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وزارة</w:t>
      </w:r>
      <w:proofErr w:type="gramEnd"/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التعليم العالي و البحث العلمي</w:t>
      </w:r>
    </w:p>
    <w:p w:rsidR="00F90E2E" w:rsidRPr="003F4C0E" w:rsidRDefault="00F90E2E" w:rsidP="00F90E2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جامعة ابن خلدون – تيارت-</w:t>
      </w:r>
    </w:p>
    <w:p w:rsidR="00F90E2E" w:rsidRPr="003F4C0E" w:rsidRDefault="00F90E2E" w:rsidP="00F90E2E">
      <w:pPr>
        <w:jc w:val="center"/>
        <w:rPr>
          <w:rFonts w:asciiTheme="majorBidi" w:hAnsiTheme="majorBidi" w:cstheme="majorBidi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كلي</w:t>
      </w:r>
      <w:r w:rsidR="004B5FC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ــــ</w:t>
      </w: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ة الآداب و اللغات</w:t>
      </w:r>
    </w:p>
    <w:p w:rsidR="00F90E2E" w:rsidRDefault="004B5FCB" w:rsidP="004B5FCB">
      <w:pPr>
        <w:tabs>
          <w:tab w:val="left" w:pos="9750"/>
          <w:tab w:val="right" w:pos="10773"/>
        </w:tabs>
        <w:spacing w:after="0"/>
        <w:jc w:val="center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الأمـــــــــــانة العامـــــة                                                                                                                                                                 </w:t>
      </w:r>
    </w:p>
    <w:p w:rsidR="00F90E2E" w:rsidRPr="003F4C0E" w:rsidRDefault="00F90E2E" w:rsidP="004B5FCB">
      <w:pPr>
        <w:spacing w:after="0"/>
        <w:jc w:val="right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مصلحة الوسائل و </w:t>
      </w:r>
      <w:r w:rsidR="004B5FCB">
        <w:rPr>
          <w:rFonts w:asciiTheme="majorBidi" w:hAnsiTheme="majorBidi" w:cstheme="majorBidi" w:hint="cs"/>
          <w:b/>
          <w:bCs/>
          <w:rtl/>
          <w:lang w:bidi="ar-DZ"/>
        </w:rPr>
        <w:t xml:space="preserve">الصيانة </w:t>
      </w:r>
    </w:p>
    <w:p w:rsidR="00B27F0B" w:rsidRDefault="00B27F0B" w:rsidP="001D4CDA">
      <w:pPr>
        <w:bidi/>
        <w:spacing w:after="0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b/>
          <w:bCs/>
          <w:rtl/>
          <w:lang w:bidi="ar-DZ"/>
        </w:rPr>
        <w:t>رقم :</w:t>
      </w:r>
      <w:r>
        <w:rPr>
          <w:rFonts w:asciiTheme="majorBidi" w:hAnsiTheme="majorBidi" w:cstheme="majorBidi"/>
          <w:b/>
          <w:bCs/>
          <w:lang w:bidi="ar-DZ"/>
        </w:rPr>
        <w:t xml:space="preserve"> ……</w:t>
      </w:r>
      <w:r w:rsidR="00F90E2E" w:rsidRPr="003F4C0E">
        <w:rPr>
          <w:rFonts w:asciiTheme="majorBidi" w:hAnsiTheme="majorBidi" w:cstheme="majorBidi"/>
          <w:b/>
          <w:bCs/>
          <w:rtl/>
          <w:lang w:bidi="ar-DZ"/>
        </w:rPr>
        <w:t xml:space="preserve">/ </w:t>
      </w:r>
      <w:r w:rsidR="00F90E2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م.و.ص</w:t>
      </w:r>
      <w:r w:rsidR="00F90E2E">
        <w:rPr>
          <w:rFonts w:asciiTheme="majorBidi" w:hAnsiTheme="majorBidi" w:cstheme="majorBidi" w:hint="cs"/>
          <w:b/>
          <w:bCs/>
          <w:rtl/>
          <w:lang w:bidi="ar-DZ"/>
        </w:rPr>
        <w:t>/</w:t>
      </w:r>
      <w:r w:rsidR="001D4CDA"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 w:rsidR="001D4CDA">
        <w:rPr>
          <w:rFonts w:asciiTheme="majorBidi" w:hAnsiTheme="majorBidi" w:cstheme="majorBidi"/>
          <w:b/>
          <w:bCs/>
          <w:lang w:bidi="ar-DZ"/>
        </w:rPr>
        <w:t xml:space="preserve">                                                                                         2019  </w:t>
      </w:r>
      <w:proofErr w:type="spellStart"/>
      <w:r w:rsidR="004B5FCB" w:rsidRPr="003F4C0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تيارت</w:t>
      </w:r>
      <w:proofErr w:type="spellEnd"/>
      <w:r w:rsidR="004B5FCB" w:rsidRPr="003F4C0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في :</w:t>
      </w:r>
      <w:r w:rsidR="004B5FC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 2019/05/13</w:t>
      </w:r>
    </w:p>
    <w:p w:rsidR="00B27F0B" w:rsidRDefault="00B27F0B" w:rsidP="00B27F0B">
      <w:pPr>
        <w:bidi/>
        <w:spacing w:after="0"/>
        <w:rPr>
          <w:rFonts w:asciiTheme="majorBidi" w:hAnsiTheme="majorBidi" w:cstheme="majorBidi"/>
          <w:rtl/>
          <w:lang w:bidi="ar-DZ"/>
        </w:rPr>
      </w:pPr>
    </w:p>
    <w:p w:rsidR="00F90E2E" w:rsidRPr="00525BD1" w:rsidRDefault="00B27F0B" w:rsidP="00B27F0B">
      <w:pPr>
        <w:bidi/>
        <w:spacing w:after="0"/>
        <w:rPr>
          <w:rFonts w:asciiTheme="majorBidi" w:hAnsiTheme="majorBidi" w:cstheme="majorBidi"/>
          <w:rtl/>
          <w:lang w:bidi="ar-DZ"/>
        </w:rPr>
      </w:pPr>
      <w:r w:rsidRPr="00B27F0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إستشــــــــــــــارة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رقم </w:t>
      </w:r>
      <w:r w:rsidRPr="00B27F0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(02)</w:t>
      </w:r>
    </w:p>
    <w:p w:rsidR="00F24E65" w:rsidRPr="00404D9A" w:rsidRDefault="00F90E2E" w:rsidP="00525BD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تعلن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ادارة 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>كلية الآداب و اللغات عن اجراء استشارة خاصة بالعمل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يات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الآت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ة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لم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 w:rsidRPr="00B35DD4">
        <w:rPr>
          <w:rFonts w:asciiTheme="majorBidi" w:hAnsiTheme="majorBidi" w:cstheme="majorBidi"/>
          <w:sz w:val="28"/>
          <w:szCs w:val="28"/>
          <w:rtl/>
          <w:lang w:bidi="ar-DZ"/>
        </w:rPr>
        <w:t>زاني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ة التسيير الأولية </w:t>
      </w:r>
      <w:r w:rsidRPr="00404D9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للسداسي </w:t>
      </w:r>
      <w:r w:rsidRPr="00404D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الأول </w:t>
      </w:r>
      <w:r w:rsidRPr="00404D9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للسنة المالية </w:t>
      </w:r>
      <w:r w:rsidRPr="00404D9A">
        <w:rPr>
          <w:rFonts w:asciiTheme="majorBidi" w:hAnsiTheme="majorBidi" w:cstheme="majorBidi"/>
          <w:b/>
          <w:bCs/>
          <w:sz w:val="28"/>
          <w:szCs w:val="28"/>
          <w:lang w:bidi="ar-DZ"/>
        </w:rPr>
        <w:t>2019</w:t>
      </w:r>
      <w:r w:rsidRPr="00404D9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</w:t>
      </w:r>
    </w:p>
    <w:p w:rsidR="00525BD1" w:rsidRPr="00B35DD4" w:rsidRDefault="00525BD1" w:rsidP="00525BD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90E2E" w:rsidRDefault="00F90E2E" w:rsidP="00F24E65">
      <w:pPr>
        <w:spacing w:after="0" w:line="240" w:lineRule="auto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A2E3E"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Pr="00EA2E3E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Pr="003A32C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اقتناء عتاد و مستهلكات النسخ و التصوير</w:t>
      </w:r>
      <w:r w:rsidRPr="00EA2E3E">
        <w:rPr>
          <w:rFonts w:asciiTheme="majorBidi" w:hAnsiTheme="majorBidi" w:cstheme="majorBidi" w:hint="cs"/>
          <w:sz w:val="28"/>
          <w:szCs w:val="28"/>
          <w:rtl/>
          <w:lang w:bidi="ar-DZ"/>
        </w:rPr>
        <w:t>* الباب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22-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12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المادة 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7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</w:t>
      </w:r>
    </w:p>
    <w:p w:rsidR="00F90E2E" w:rsidRPr="00E93124" w:rsidRDefault="00F90E2E" w:rsidP="00F24E6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 w:rsidRPr="00EA2E3E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الأوراق و لوازم مكتب </w:t>
      </w:r>
      <w:r w:rsidRPr="00EA2E3E">
        <w:rPr>
          <w:rFonts w:asciiTheme="majorBidi" w:hAnsiTheme="majorBidi" w:cstheme="majorBidi" w:hint="cs"/>
          <w:sz w:val="28"/>
          <w:szCs w:val="28"/>
          <w:rtl/>
          <w:lang w:bidi="ar-DZ"/>
        </w:rPr>
        <w:t>* الباب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22-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13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المادة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01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</w:t>
      </w:r>
    </w:p>
    <w:p w:rsidR="00F90E2E" w:rsidRDefault="00F90E2E" w:rsidP="00F24E6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3</w:t>
      </w:r>
      <w:r w:rsidRPr="00EA2E3E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الأوراق </w:t>
      </w:r>
      <w:r w:rsidRPr="00306B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لوازم التدريس </w:t>
      </w:r>
      <w:r w:rsidRPr="00EA2E3E">
        <w:rPr>
          <w:rFonts w:asciiTheme="majorBidi" w:hAnsiTheme="majorBidi" w:cstheme="majorBidi" w:hint="cs"/>
          <w:sz w:val="28"/>
          <w:szCs w:val="28"/>
          <w:rtl/>
          <w:lang w:bidi="ar-DZ"/>
        </w:rPr>
        <w:t>* الباب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22-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13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المادة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08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</w:t>
      </w:r>
    </w:p>
    <w:p w:rsidR="00F90E2E" w:rsidRDefault="00F90E2E" w:rsidP="00F24E6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4</w:t>
      </w:r>
      <w:r w:rsidRPr="006103C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 مواد وأدوات الصيانة والنظافة</w:t>
      </w:r>
      <w:r w:rsidRPr="00EA2E3E">
        <w:rPr>
          <w:rFonts w:asciiTheme="majorBidi" w:hAnsiTheme="majorBidi" w:cstheme="majorBidi" w:hint="cs"/>
          <w:sz w:val="28"/>
          <w:szCs w:val="28"/>
          <w:rtl/>
          <w:lang w:bidi="ar-DZ"/>
        </w:rPr>
        <w:t>* الباب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22-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13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المادة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02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</w:t>
      </w:r>
    </w:p>
    <w:p w:rsidR="00F90E2E" w:rsidRPr="00E93124" w:rsidRDefault="00F90E2E" w:rsidP="00F24E6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5- </w:t>
      </w:r>
      <w:r w:rsidRPr="003A32C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اقتناء عتاد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 الإعلام الألي </w:t>
      </w:r>
      <w:r w:rsidRPr="00EA2E3E">
        <w:rPr>
          <w:rFonts w:asciiTheme="majorBidi" w:hAnsiTheme="majorBidi" w:cstheme="majorBidi" w:hint="cs"/>
          <w:sz w:val="28"/>
          <w:szCs w:val="28"/>
          <w:rtl/>
          <w:lang w:bidi="ar-DZ"/>
        </w:rPr>
        <w:t>* الباب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22-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21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المادة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01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</w:t>
      </w:r>
    </w:p>
    <w:p w:rsidR="00F90E2E" w:rsidRDefault="00F90E2E" w:rsidP="00F24E6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6</w:t>
      </w:r>
      <w:r w:rsidRPr="00EA2E3E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Pr="00306B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أدوات و مستهلكات الإعلام الألي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البرامج المعلوماتية </w:t>
      </w:r>
      <w:r w:rsidRPr="00EA2E3E">
        <w:rPr>
          <w:rFonts w:asciiTheme="majorBidi" w:hAnsiTheme="majorBidi" w:cstheme="majorBidi" w:hint="cs"/>
          <w:sz w:val="28"/>
          <w:szCs w:val="28"/>
          <w:rtl/>
          <w:lang w:bidi="ar-DZ"/>
        </w:rPr>
        <w:t>* الباب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22-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21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المادة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02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</w:t>
      </w:r>
    </w:p>
    <w:p w:rsidR="00F24E65" w:rsidRDefault="00F90E2E" w:rsidP="00F24E6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7- عتاد ولوازم لفائدة التكوين لما بعد التدرج </w:t>
      </w:r>
      <w:r w:rsidRPr="00EA2E3E">
        <w:rPr>
          <w:rFonts w:asciiTheme="majorBidi" w:hAnsiTheme="majorBidi" w:cstheme="majorBidi" w:hint="cs"/>
          <w:sz w:val="28"/>
          <w:szCs w:val="28"/>
          <w:rtl/>
          <w:lang w:bidi="ar-DZ"/>
        </w:rPr>
        <w:t>* الباب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22-</w:t>
      </w:r>
      <w:r w:rsidR="006103C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23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المادة </w:t>
      </w:r>
      <w:r w:rsidR="006103C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04</w:t>
      </w:r>
      <w:r w:rsidRPr="00EA2E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</w:t>
      </w:r>
    </w:p>
    <w:p w:rsidR="00F90E2E" w:rsidRPr="00E93124" w:rsidRDefault="00F90E2E" w:rsidP="00F24E6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F90E2E" w:rsidRDefault="00F90E2E" w:rsidP="00F24E65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على المؤسسات الراغبة في المشاركة سحب الاستشارة من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مكتب مصلحة الوسائل والصيانة.</w:t>
      </w:r>
    </w:p>
    <w:p w:rsidR="00525BD1" w:rsidRPr="00B35DD4" w:rsidRDefault="00525BD1" w:rsidP="00525BD1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90E2E" w:rsidRDefault="00F90E2E" w:rsidP="00404D9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حدد أجل تحضير العروض </w:t>
      </w:r>
      <w:r w:rsidR="00404D9A" w:rsidRPr="00404D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عشرة </w:t>
      </w:r>
      <w:r w:rsidRPr="00404D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أيام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</w:t>
      </w:r>
      <w:r w:rsidR="00404D9A">
        <w:rPr>
          <w:rFonts w:asciiTheme="majorBidi" w:hAnsiTheme="majorBidi" w:cstheme="majorBidi"/>
          <w:b/>
          <w:bCs/>
          <w:sz w:val="28"/>
          <w:szCs w:val="28"/>
          <w:lang w:bidi="ar-DZ"/>
        </w:rPr>
        <w:t>10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) ابتداء من تاريخ نشر هذا الاعلان على مستوى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موقع 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الكلية وعلى مستوى المرك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ز الالكتروني لجامعة ابن خلدون وكذا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على مستوى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الغرفة التجارية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525BD1" w:rsidRPr="00B35DD4" w:rsidRDefault="00525BD1" w:rsidP="00525BD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04D9A" w:rsidRDefault="00404D9A" w:rsidP="00404D9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 تاريخ ايداع العروض يوم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2019/05/22 </w:t>
      </w:r>
      <w:r w:rsidR="00F90E2E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الذي يوافق آخر يوم من مدة تحضير العروض على </w:t>
      </w:r>
      <w:r w:rsidR="00F90E2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الساعة </w:t>
      </w:r>
      <w:r w:rsidRPr="00404D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الحادية عشر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صباحا</w:t>
      </w:r>
    </w:p>
    <w:p w:rsidR="00F90E2E" w:rsidRDefault="00404D9A" w:rsidP="00404D9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11:00</w:t>
      </w:r>
      <w:r w:rsidR="00F90E2E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نفس اليوم .</w:t>
      </w:r>
    </w:p>
    <w:p w:rsidR="00525BD1" w:rsidRPr="00B35DD4" w:rsidRDefault="00525BD1" w:rsidP="00525BD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90E2E" w:rsidRDefault="00F90E2E" w:rsidP="00404D9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فيما يتم فتح الأظرفة</w:t>
      </w:r>
      <w:r w:rsidR="00404D9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نفس اليوم على الساعة </w:t>
      </w:r>
      <w:r w:rsidR="00404D9A" w:rsidRPr="00404D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الحادية عشر والربع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</w:t>
      </w:r>
      <w:r w:rsidR="00404D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11:15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) بقاعة الاجتماعات على مستوى الكلية</w:t>
      </w:r>
    </w:p>
    <w:p w:rsidR="00525BD1" w:rsidRDefault="00F90E2E" w:rsidP="00490491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للمشاركين الحق في حضور جلسة فتح العروض</w:t>
      </w:r>
    </w:p>
    <w:p w:rsidR="00525BD1" w:rsidRDefault="00F90E2E" w:rsidP="00404D9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المشاركين ملزمون بعروضهم لمدة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</w:t>
      </w:r>
      <w:r w:rsidR="00404D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30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) </w:t>
      </w:r>
      <w:r w:rsidR="00404D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ثلاثون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يوم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490491" w:rsidRPr="00B35DD4" w:rsidRDefault="00490491" w:rsidP="0049049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90E2E" w:rsidRPr="00B35DD4" w:rsidRDefault="00F90E2E" w:rsidP="00F24E6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ملف المشاركة يحتوي على مايلي :</w:t>
      </w:r>
    </w:p>
    <w:p w:rsidR="00F24E65" w:rsidRPr="00D13809" w:rsidRDefault="00F24E65" w:rsidP="00F24E65">
      <w:pPr>
        <w:bidi/>
        <w:spacing w:after="0" w:line="240" w:lineRule="auto"/>
        <w:ind w:left="360"/>
        <w:rPr>
          <w:rFonts w:asciiTheme="majorBidi" w:hAnsiTheme="majorBidi" w:cstheme="majorBidi"/>
          <w:lang w:bidi="ar-DZ"/>
        </w:rPr>
      </w:pPr>
      <w:r w:rsidRPr="00D13809">
        <w:rPr>
          <w:rFonts w:asciiTheme="majorBidi" w:hAnsiTheme="majorBidi" w:cstheme="majorBidi" w:hint="cs"/>
          <w:rtl/>
          <w:lang w:bidi="ar-DZ"/>
        </w:rPr>
        <w:t xml:space="preserve">- جدول الاسعار الوحدوية الخاصة بالاستشارة. </w:t>
      </w:r>
      <w:r w:rsidR="007A7F17">
        <w:rPr>
          <w:rFonts w:asciiTheme="majorBidi" w:hAnsiTheme="majorBidi" w:cstheme="majorBidi" w:hint="cs"/>
          <w:rtl/>
          <w:lang w:bidi="ar-DZ"/>
        </w:rPr>
        <w:t>يوافق النموذج الذي تم سحبه من مصالحنا</w:t>
      </w:r>
      <w:r w:rsidR="00C47ABB">
        <w:rPr>
          <w:rFonts w:asciiTheme="majorBidi" w:hAnsiTheme="majorBidi" w:cstheme="majorBidi" w:hint="cs"/>
          <w:rtl/>
          <w:lang w:bidi="ar-DZ"/>
        </w:rPr>
        <w:t xml:space="preserve"> .</w:t>
      </w:r>
    </w:p>
    <w:p w:rsidR="00F24E65" w:rsidRPr="00D13809" w:rsidRDefault="00F24E65" w:rsidP="00F24E65">
      <w:pPr>
        <w:spacing w:after="0" w:line="240" w:lineRule="auto"/>
        <w:ind w:left="360"/>
        <w:jc w:val="right"/>
        <w:rPr>
          <w:rFonts w:asciiTheme="majorBidi" w:hAnsiTheme="majorBidi" w:cstheme="majorBidi"/>
          <w:rtl/>
          <w:lang w:bidi="ar-DZ"/>
        </w:rPr>
      </w:pPr>
      <w:r w:rsidRPr="00D13809">
        <w:rPr>
          <w:rFonts w:asciiTheme="majorBidi" w:hAnsiTheme="majorBidi" w:cstheme="majorBidi" w:hint="cs"/>
          <w:rtl/>
          <w:lang w:bidi="ar-DZ"/>
        </w:rPr>
        <w:t xml:space="preserve">              - نسخة من سجل التجاري . </w:t>
      </w:r>
    </w:p>
    <w:p w:rsidR="00F24E65" w:rsidRPr="00D13809" w:rsidRDefault="00F24E65" w:rsidP="002C650C">
      <w:pPr>
        <w:tabs>
          <w:tab w:val="left" w:pos="9540"/>
        </w:tabs>
        <w:bidi/>
        <w:spacing w:after="0" w:line="240" w:lineRule="auto"/>
        <w:rPr>
          <w:rFonts w:asciiTheme="majorBidi" w:hAnsiTheme="majorBidi" w:cstheme="majorBidi"/>
          <w:lang w:bidi="ar-DZ"/>
        </w:rPr>
      </w:pPr>
      <w:r w:rsidRPr="00D13809">
        <w:rPr>
          <w:rFonts w:asciiTheme="majorBidi" w:hAnsiTheme="majorBidi" w:cstheme="majorBidi" w:hint="cs"/>
          <w:rtl/>
          <w:lang w:bidi="ar-DZ"/>
        </w:rPr>
        <w:t xml:space="preserve">              - نسخة من الوثائق </w:t>
      </w:r>
      <w:proofErr w:type="spellStart"/>
      <w:r w:rsidRPr="00D13809">
        <w:rPr>
          <w:rFonts w:asciiTheme="majorBidi" w:hAnsiTheme="majorBidi" w:cstheme="majorBidi" w:hint="cs"/>
          <w:rtl/>
          <w:lang w:bidi="ar-DZ"/>
        </w:rPr>
        <w:t>الجبائية</w:t>
      </w:r>
      <w:proofErr w:type="spellEnd"/>
      <w:r w:rsidRPr="00D13809">
        <w:rPr>
          <w:rFonts w:asciiTheme="majorBidi" w:hAnsiTheme="majorBidi" w:cstheme="majorBidi" w:hint="cs"/>
          <w:rtl/>
          <w:lang w:bidi="ar-DZ"/>
        </w:rPr>
        <w:t xml:space="preserve"> و شبه </w:t>
      </w:r>
      <w:proofErr w:type="spellStart"/>
      <w:r w:rsidRPr="00D13809">
        <w:rPr>
          <w:rFonts w:asciiTheme="majorBidi" w:hAnsiTheme="majorBidi" w:cstheme="majorBidi" w:hint="cs"/>
          <w:rtl/>
          <w:lang w:bidi="ar-DZ"/>
        </w:rPr>
        <w:t>الجبائية</w:t>
      </w:r>
      <w:proofErr w:type="spellEnd"/>
      <w:r w:rsidRPr="00D13809">
        <w:rPr>
          <w:rFonts w:asciiTheme="majorBidi" w:hAnsiTheme="majorBidi" w:cstheme="majorBidi" w:hint="cs"/>
          <w:b/>
          <w:bCs/>
          <w:rtl/>
          <w:lang w:bidi="ar-DZ"/>
        </w:rPr>
        <w:t>  (</w:t>
      </w:r>
      <w:r w:rsidRPr="00D13809">
        <w:rPr>
          <w:rFonts w:asciiTheme="majorBidi" w:hAnsiTheme="majorBidi" w:cstheme="majorBidi"/>
          <w:b/>
          <w:bCs/>
          <w:lang w:bidi="ar-DZ"/>
        </w:rPr>
        <w:t>CASNOS.CNAS-EXTRAIT DE RÔL-201</w:t>
      </w:r>
      <w:r w:rsidR="006976EE">
        <w:rPr>
          <w:rFonts w:asciiTheme="majorBidi" w:hAnsiTheme="majorBidi" w:cstheme="majorBidi"/>
          <w:b/>
          <w:bCs/>
          <w:lang w:bidi="ar-DZ"/>
        </w:rPr>
        <w:t>9</w:t>
      </w:r>
      <w:r w:rsidRPr="00D13809">
        <w:rPr>
          <w:rFonts w:asciiTheme="majorBidi" w:hAnsiTheme="majorBidi" w:cstheme="majorBidi" w:hint="cs"/>
          <w:b/>
          <w:bCs/>
          <w:rtl/>
          <w:lang w:bidi="ar-DZ"/>
        </w:rPr>
        <w:t xml:space="preserve">)   </w:t>
      </w:r>
    </w:p>
    <w:p w:rsidR="00F24E65" w:rsidRPr="00D13809" w:rsidRDefault="00F24E65" w:rsidP="00B27F0B">
      <w:pPr>
        <w:tabs>
          <w:tab w:val="left" w:pos="9540"/>
        </w:tabs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  <w:r w:rsidRPr="00D13809">
        <w:rPr>
          <w:rFonts w:asciiTheme="majorBidi" w:hAnsiTheme="majorBidi" w:cstheme="majorBidi" w:hint="cs"/>
          <w:rtl/>
          <w:lang w:bidi="ar-DZ"/>
        </w:rPr>
        <w:t xml:space="preserve">             -نسخة منشهادة </w:t>
      </w:r>
      <w:r w:rsidRPr="002C650C">
        <w:rPr>
          <w:rFonts w:asciiTheme="majorBidi" w:hAnsiTheme="majorBidi" w:cstheme="majorBidi"/>
          <w:b/>
          <w:bCs/>
          <w:lang w:bidi="ar-DZ"/>
        </w:rPr>
        <w:t>C20</w:t>
      </w:r>
      <w:r w:rsidR="00B27F0B">
        <w:rPr>
          <w:rFonts w:asciiTheme="majorBidi" w:hAnsiTheme="majorBidi" w:cstheme="majorBidi" w:hint="cs"/>
          <w:rtl/>
          <w:lang w:bidi="ar-DZ"/>
        </w:rPr>
        <w:t xml:space="preserve"> للسنة المالية</w:t>
      </w:r>
      <w:r w:rsidR="00B27F0B">
        <w:rPr>
          <w:rFonts w:asciiTheme="majorBidi" w:hAnsiTheme="majorBidi" w:cstheme="majorBidi"/>
          <w:lang w:bidi="ar-DZ"/>
        </w:rPr>
        <w:t xml:space="preserve">  2019       </w:t>
      </w:r>
      <w:r w:rsidRPr="00D13809">
        <w:rPr>
          <w:rFonts w:asciiTheme="majorBidi" w:hAnsiTheme="majorBidi" w:cstheme="majorBidi" w:hint="cs"/>
          <w:rtl/>
          <w:lang w:bidi="ar-DZ"/>
        </w:rPr>
        <w:t>، بالنسبة للمؤسسات الخاضعة للنظام الضريبي الجزافي</w:t>
      </w:r>
    </w:p>
    <w:p w:rsidR="00F24E65" w:rsidRPr="00D13809" w:rsidRDefault="00F24E65" w:rsidP="00F24E65">
      <w:pPr>
        <w:tabs>
          <w:tab w:val="left" w:pos="9540"/>
        </w:tabs>
        <w:bidi/>
        <w:spacing w:after="0" w:line="240" w:lineRule="auto"/>
        <w:rPr>
          <w:rFonts w:asciiTheme="majorBidi" w:hAnsiTheme="majorBidi" w:cstheme="majorBidi"/>
          <w:lang w:bidi="ar-DZ"/>
        </w:rPr>
      </w:pPr>
      <w:r w:rsidRPr="00D13809">
        <w:rPr>
          <w:rFonts w:asciiTheme="majorBidi" w:hAnsiTheme="majorBidi" w:cstheme="majorBidi" w:hint="cs"/>
          <w:rtl/>
          <w:lang w:bidi="ar-DZ"/>
        </w:rPr>
        <w:t xml:space="preserve">              -  نسخة من الحساب البنكي </w:t>
      </w:r>
      <w:r w:rsidRPr="00D13809">
        <w:rPr>
          <w:rFonts w:asciiTheme="majorBidi" w:hAnsiTheme="majorBidi" w:cstheme="majorBidi"/>
          <w:b/>
          <w:bCs/>
          <w:lang w:bidi="ar-DZ"/>
        </w:rPr>
        <w:t>RIB</w:t>
      </w:r>
    </w:p>
    <w:p w:rsidR="00F24E65" w:rsidRPr="00D13809" w:rsidRDefault="000E1D73" w:rsidP="00F24E65">
      <w:pPr>
        <w:tabs>
          <w:tab w:val="left" w:pos="9540"/>
        </w:tabs>
        <w:spacing w:after="0" w:line="240" w:lineRule="auto"/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>NIF</w:t>
      </w:r>
      <w:r w:rsidR="00F24E65" w:rsidRPr="00D13809">
        <w:rPr>
          <w:rFonts w:asciiTheme="majorBidi" w:hAnsiTheme="majorBidi" w:cstheme="majorBidi"/>
          <w:b/>
          <w:bCs/>
          <w:lang w:bidi="ar-DZ"/>
        </w:rPr>
        <w:t xml:space="preserve"> –NIS</w:t>
      </w:r>
      <w:r w:rsidR="00F24E65" w:rsidRPr="00D13809">
        <w:rPr>
          <w:rFonts w:asciiTheme="majorBidi" w:hAnsiTheme="majorBidi" w:cstheme="majorBidi" w:hint="cs"/>
          <w:rtl/>
          <w:lang w:bidi="ar-DZ"/>
        </w:rPr>
        <w:t xml:space="preserve">              - نسخة من بطاقة التسجيل </w:t>
      </w:r>
    </w:p>
    <w:p w:rsidR="00F90E2E" w:rsidRDefault="00F90E2E" w:rsidP="00F24E65">
      <w:pPr>
        <w:spacing w:after="0" w:line="24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F90E2E" w:rsidRDefault="00F90E2E" w:rsidP="00F24E65">
      <w:pPr>
        <w:spacing w:after="0" w:line="240" w:lineRule="auto"/>
        <w:ind w:left="4395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F90E2E" w:rsidRPr="003A32CE" w:rsidRDefault="00F90E2E" w:rsidP="00490491">
      <w:pPr>
        <w:bidi/>
        <w:spacing w:after="0" w:line="240" w:lineRule="auto"/>
        <w:ind w:left="4395" w:hanging="1843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3A32C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العمــــــيد</w:t>
      </w:r>
    </w:p>
    <w:p w:rsidR="00F90E2E" w:rsidRDefault="00F90E2E" w:rsidP="00434ED4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F90E2E" w:rsidRDefault="00F90E2E" w:rsidP="00434ED4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F90E2E" w:rsidRDefault="00F90E2E" w:rsidP="00434ED4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bookmarkStart w:id="0" w:name="_GoBack"/>
      <w:bookmarkEnd w:id="0"/>
    </w:p>
    <w:sectPr w:rsidR="00F90E2E" w:rsidSect="004B5FCB">
      <w:pgSz w:w="11907" w:h="17010" w:code="9"/>
      <w:pgMar w:top="284" w:right="85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/>
  <w:rsids>
    <w:rsidRoot w:val="004B29D8"/>
    <w:rsid w:val="00052D7F"/>
    <w:rsid w:val="000621C4"/>
    <w:rsid w:val="000B0F8C"/>
    <w:rsid w:val="000E1D73"/>
    <w:rsid w:val="00131952"/>
    <w:rsid w:val="001D4CDA"/>
    <w:rsid w:val="001F0C55"/>
    <w:rsid w:val="002C196C"/>
    <w:rsid w:val="002C650C"/>
    <w:rsid w:val="00404D9A"/>
    <w:rsid w:val="00434ED4"/>
    <w:rsid w:val="00460409"/>
    <w:rsid w:val="00490491"/>
    <w:rsid w:val="004B29D8"/>
    <w:rsid w:val="004B5FCB"/>
    <w:rsid w:val="004D4407"/>
    <w:rsid w:val="004E2F5F"/>
    <w:rsid w:val="004F2D94"/>
    <w:rsid w:val="00525BD1"/>
    <w:rsid w:val="005922D4"/>
    <w:rsid w:val="005B59CB"/>
    <w:rsid w:val="006103C6"/>
    <w:rsid w:val="006976EE"/>
    <w:rsid w:val="006D16A6"/>
    <w:rsid w:val="00767B1F"/>
    <w:rsid w:val="007A7F17"/>
    <w:rsid w:val="007E2BC3"/>
    <w:rsid w:val="007F0825"/>
    <w:rsid w:val="008C1D67"/>
    <w:rsid w:val="009879A8"/>
    <w:rsid w:val="009B015A"/>
    <w:rsid w:val="00A60326"/>
    <w:rsid w:val="00AA18D5"/>
    <w:rsid w:val="00B25D29"/>
    <w:rsid w:val="00B27F0B"/>
    <w:rsid w:val="00B73480"/>
    <w:rsid w:val="00BE660F"/>
    <w:rsid w:val="00C47ABB"/>
    <w:rsid w:val="00D128C6"/>
    <w:rsid w:val="00D13809"/>
    <w:rsid w:val="00D42A2A"/>
    <w:rsid w:val="00DB6E39"/>
    <w:rsid w:val="00DF14AB"/>
    <w:rsid w:val="00E6252A"/>
    <w:rsid w:val="00E83448"/>
    <w:rsid w:val="00ED5641"/>
    <w:rsid w:val="00F24E65"/>
    <w:rsid w:val="00F90E2E"/>
    <w:rsid w:val="00FD2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pc38</cp:lastModifiedBy>
  <cp:revision>2</cp:revision>
  <cp:lastPrinted>2019-05-12T11:26:00Z</cp:lastPrinted>
  <dcterms:created xsi:type="dcterms:W3CDTF">2019-05-13T10:15:00Z</dcterms:created>
  <dcterms:modified xsi:type="dcterms:W3CDTF">2019-05-13T10:15:00Z</dcterms:modified>
</cp:coreProperties>
</file>