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62" w:rsidRDefault="00F97C62" w:rsidP="00F97C62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F97C62" w:rsidRDefault="00F97C62" w:rsidP="00F97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23495</wp:posOffset>
            </wp:positionV>
            <wp:extent cx="1130300" cy="688975"/>
            <wp:effectExtent l="0" t="0" r="0" b="0"/>
            <wp:wrapNone/>
            <wp:docPr id="20" name="Image 20" descr="re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ref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23495</wp:posOffset>
            </wp:positionV>
            <wp:extent cx="1224915" cy="688975"/>
            <wp:effectExtent l="0" t="0" r="0" b="0"/>
            <wp:wrapNone/>
            <wp:docPr id="21" name="Image 21" descr="re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 descr="ref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 الجزائرية  الديمقراطية  الشعبية</w:t>
      </w:r>
    </w:p>
    <w:p w:rsidR="00F97C62" w:rsidRDefault="00F97C62" w:rsidP="00F97C62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وزارة التعليم العالي  و البحث  العلمي</w:t>
      </w:r>
    </w:p>
    <w:p w:rsidR="00F97C62" w:rsidRDefault="00F97C62" w:rsidP="00F97C62">
      <w:pPr>
        <w:bidi/>
        <w:spacing w:after="0" w:line="240" w:lineRule="auto"/>
        <w:contextualSpacing/>
        <w:rPr>
          <w:rFonts w:ascii="Tahoma" w:eastAsia="SimSun" w:hAnsi="Tahoma" w:cs="Arabic Transparent"/>
          <w:b/>
          <w:bCs/>
          <w:sz w:val="48"/>
          <w:szCs w:val="48"/>
          <w:rtl/>
          <w:lang w:eastAsia="zh-CN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جامعة ابن خلدون –تيارت</w:t>
      </w:r>
    </w:p>
    <w:p w:rsidR="00F97C62" w:rsidRDefault="00F97C62" w:rsidP="00F97C62">
      <w:pPr>
        <w:jc w:val="center"/>
        <w:rPr>
          <w:b/>
          <w:bCs/>
          <w:lang w:bidi="ar-DZ"/>
        </w:rPr>
      </w:pPr>
      <w:r>
        <w:rPr>
          <w:b/>
          <w:bCs/>
          <w:rtl/>
          <w:lang w:bidi="ar-DZ"/>
        </w:rPr>
        <w:t>كلية الآداب واللغات</w:t>
      </w:r>
    </w:p>
    <w:p w:rsidR="00F97C62" w:rsidRDefault="00F97C62" w:rsidP="00F97C62">
      <w:pPr>
        <w:jc w:val="center"/>
        <w:rPr>
          <w:lang w:bidi="ar-DZ"/>
        </w:rPr>
      </w:pPr>
    </w:p>
    <w:p w:rsidR="00F97C62" w:rsidRDefault="00F97C62" w:rsidP="00F97C62">
      <w:pPr>
        <w:jc w:val="center"/>
        <w:rPr>
          <w:lang w:bidi="ar-DZ"/>
        </w:rPr>
      </w:pPr>
    </w:p>
    <w:p w:rsidR="00F97C62" w:rsidRDefault="00F97C62" w:rsidP="00F97C62">
      <w:pPr>
        <w:jc w:val="center"/>
        <w:rPr>
          <w:lang w:bidi="ar-DZ"/>
        </w:rPr>
      </w:pPr>
    </w:p>
    <w:p w:rsidR="00F97C62" w:rsidRDefault="00F97C62" w:rsidP="00F97C62">
      <w:pPr>
        <w:rPr>
          <w:rFonts w:asciiTheme="majorBidi" w:hAnsiTheme="majorBidi" w:cstheme="majorBidi"/>
          <w:lang w:bidi="ar-DZ"/>
        </w:rPr>
      </w:pPr>
    </w:p>
    <w:p w:rsidR="00F97C62" w:rsidRDefault="00F97C62" w:rsidP="00F97C62">
      <w:pPr>
        <w:jc w:val="center"/>
        <w:rPr>
          <w:rFonts w:asciiTheme="majorBidi" w:hAnsiTheme="majorBidi" w:cstheme="majorBidi"/>
          <w:sz w:val="52"/>
          <w:szCs w:val="52"/>
          <w:lang w:bidi="ar-DZ"/>
        </w:rPr>
      </w:pPr>
      <w:r>
        <w:rPr>
          <w:rFonts w:asciiTheme="majorBidi" w:hAnsiTheme="majorBidi" w:cstheme="majorBidi"/>
          <w:sz w:val="52"/>
          <w:szCs w:val="52"/>
          <w:rtl/>
          <w:lang w:bidi="ar-DZ"/>
        </w:rPr>
        <w:t>بطاقة تقنية</w:t>
      </w:r>
    </w:p>
    <w:p w:rsidR="00F97C62" w:rsidRDefault="00F97C62" w:rsidP="00F97C62">
      <w:pPr>
        <w:jc w:val="center"/>
        <w:rPr>
          <w:rFonts w:asciiTheme="majorBidi" w:hAnsiTheme="majorBidi" w:cstheme="majorBidi"/>
          <w:sz w:val="52"/>
          <w:szCs w:val="52"/>
          <w:rtl/>
          <w:lang w:bidi="ar-DZ"/>
        </w:rPr>
      </w:pPr>
      <w:r>
        <w:rPr>
          <w:rFonts w:asciiTheme="majorBidi" w:hAnsiTheme="majorBidi" w:cstheme="majorBidi"/>
          <w:sz w:val="52"/>
          <w:szCs w:val="52"/>
          <w:rtl/>
          <w:lang w:bidi="ar-DZ"/>
        </w:rPr>
        <w:t>لمشروع الملتقى العلمي الوطني الخامس</w:t>
      </w:r>
    </w:p>
    <w:p w:rsidR="00F97C62" w:rsidRDefault="00F97C62" w:rsidP="00F97C62">
      <w:pPr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>
        <w:rPr>
          <w:rFonts w:asciiTheme="majorBidi" w:hAnsiTheme="majorBidi" w:cstheme="majorBidi"/>
          <w:sz w:val="52"/>
          <w:szCs w:val="52"/>
          <w:rtl/>
          <w:lang w:bidi="ar-DZ"/>
        </w:rPr>
        <w:t>قضايا النحو العربي بين الواقع والآفاق.</w:t>
      </w:r>
    </w:p>
    <w:p w:rsidR="00F97C62" w:rsidRDefault="00F97C62" w:rsidP="00F97C62">
      <w:pPr>
        <w:pStyle w:val="Paragraphedeliste"/>
        <w:numPr>
          <w:ilvl w:val="0"/>
          <w:numId w:val="5"/>
        </w:numPr>
        <w:spacing w:line="240" w:lineRule="auto"/>
        <w:jc w:val="right"/>
        <w:rPr>
          <w:rFonts w:ascii="Microsoft Uighur" w:hAnsi="Microsoft Uighur" w:cs="Microsoft Uighur"/>
          <w:vanish/>
          <w:sz w:val="36"/>
          <w:szCs w:val="36"/>
          <w:lang w:bidi="ar-DZ"/>
        </w:rPr>
      </w:pPr>
      <w:r>
        <w:rPr>
          <w:rFonts w:ascii="Microsoft Uighur" w:hAnsi="Microsoft Uighur" w:cs="Microsoft Uighur"/>
          <w:vanish/>
          <w:sz w:val="36"/>
          <w:szCs w:val="36"/>
          <w:rtl/>
          <w:lang w:bidi="ar-DZ"/>
        </w:rPr>
        <w:t>أخرى :أأ</w:t>
      </w:r>
    </w:p>
    <w:p w:rsidR="00F97C62" w:rsidRPr="00F97C62" w:rsidRDefault="00F97C62" w:rsidP="00F97C62">
      <w:pPr>
        <w:pStyle w:val="Paragraphedeliste"/>
        <w:numPr>
          <w:ilvl w:val="0"/>
          <w:numId w:val="9"/>
        </w:numPr>
        <w:jc w:val="center"/>
        <w:rPr>
          <w:rFonts w:asciiTheme="majorBidi" w:hAnsiTheme="majorBidi" w:cstheme="majorBidi"/>
          <w:sz w:val="72"/>
          <w:szCs w:val="72"/>
          <w:rtl/>
          <w:lang w:bidi="ar-DZ"/>
        </w:rPr>
      </w:pPr>
      <w:r w:rsidRPr="00F97C62">
        <w:rPr>
          <w:rFonts w:asciiTheme="majorBidi" w:hAnsiTheme="majorBidi" w:cstheme="majorBidi"/>
          <w:sz w:val="72"/>
          <w:szCs w:val="72"/>
          <w:rtl/>
          <w:lang w:bidi="ar-DZ"/>
        </w:rPr>
        <w:t xml:space="preserve">بعنوان </w:t>
      </w:r>
    </w:p>
    <w:p w:rsidR="00C16306" w:rsidRPr="00C16306" w:rsidRDefault="00F97C62" w:rsidP="00C16306">
      <w:pPr>
        <w:jc w:val="center"/>
        <w:rPr>
          <w:rFonts w:asciiTheme="minorBidi" w:hAnsiTheme="minorBidi"/>
          <w:sz w:val="36"/>
          <w:szCs w:val="36"/>
          <w:lang w:bidi="ar-DZ"/>
        </w:rPr>
      </w:pPr>
      <w:r w:rsidRPr="00C16306">
        <w:rPr>
          <w:rFonts w:asciiTheme="minorBidi" w:hAnsiTheme="minorBidi"/>
          <w:sz w:val="56"/>
          <w:szCs w:val="56"/>
          <w:rtl/>
          <w:lang w:bidi="ar-DZ"/>
        </w:rPr>
        <w:t xml:space="preserve"> الإصلاح التربوي</w:t>
      </w:r>
      <w:r w:rsidR="00C16306" w:rsidRPr="00C16306">
        <w:rPr>
          <w:rFonts w:asciiTheme="minorBidi" w:hAnsiTheme="minorBidi"/>
          <w:sz w:val="56"/>
          <w:szCs w:val="56"/>
          <w:rtl/>
          <w:lang w:bidi="ar-DZ"/>
        </w:rPr>
        <w:t xml:space="preserve">في الجزائر </w:t>
      </w:r>
    </w:p>
    <w:p w:rsidR="00C16306" w:rsidRPr="00C16306" w:rsidRDefault="00F97C62" w:rsidP="00F97C62">
      <w:pPr>
        <w:jc w:val="center"/>
        <w:rPr>
          <w:rFonts w:asciiTheme="minorBidi" w:hAnsiTheme="minorBidi"/>
          <w:sz w:val="48"/>
          <w:szCs w:val="48"/>
          <w:rtl/>
          <w:lang w:bidi="ar-DZ"/>
        </w:rPr>
      </w:pPr>
      <w:r w:rsidRPr="00C16306">
        <w:rPr>
          <w:rFonts w:asciiTheme="minorBidi" w:hAnsiTheme="minorBidi"/>
          <w:sz w:val="56"/>
          <w:szCs w:val="56"/>
          <w:rtl/>
          <w:lang w:bidi="ar-DZ"/>
        </w:rPr>
        <w:t>بين النموذج وإجراءات التطبيق</w:t>
      </w:r>
    </w:p>
    <w:p w:rsidR="00F97C62" w:rsidRDefault="00F97C62" w:rsidP="00F97C62">
      <w:pPr>
        <w:jc w:val="center"/>
        <w:rPr>
          <w:rFonts w:ascii="Microsoft Uighur" w:hAnsi="Microsoft Uighur" w:cs="Microsoft Uighur"/>
          <w:sz w:val="36"/>
          <w:szCs w:val="36"/>
          <w:lang w:bidi="ar-DZ"/>
        </w:rPr>
      </w:pPr>
      <w:r>
        <w:rPr>
          <w:rFonts w:ascii="Microsoft Uighur" w:hAnsi="Microsoft Uighur" w:cs="Microsoft Uighur"/>
          <w:sz w:val="36"/>
          <w:szCs w:val="36"/>
          <w:rtl/>
          <w:lang w:bidi="ar-DZ"/>
        </w:rPr>
        <w:t xml:space="preserve">: </w:t>
      </w:r>
      <w:r>
        <w:rPr>
          <w:rFonts w:ascii="Microsoft Uighur" w:hAnsi="Microsoft Uighur" w:cs="Microsoft Uighur"/>
          <w:sz w:val="52"/>
          <w:szCs w:val="52"/>
          <w:rtl/>
          <w:lang w:bidi="ar-DZ"/>
        </w:rPr>
        <w:t xml:space="preserve"> 17، 18 ماي 2020</w:t>
      </w:r>
    </w:p>
    <w:p w:rsidR="00F97C62" w:rsidRDefault="00F97C62" w:rsidP="00F97C62">
      <w:pPr>
        <w:rPr>
          <w:lang w:bidi="ar-DZ"/>
        </w:rPr>
      </w:pPr>
    </w:p>
    <w:p w:rsidR="00F97C62" w:rsidRDefault="00F97C62" w:rsidP="00F97C62">
      <w:pPr>
        <w:rPr>
          <w:lang w:bidi="ar-DZ"/>
        </w:rPr>
      </w:pPr>
    </w:p>
    <w:p w:rsidR="00F97C62" w:rsidRDefault="00F97C62" w:rsidP="00F97C62">
      <w:pPr>
        <w:rPr>
          <w:rtl/>
          <w:lang w:bidi="ar-DZ"/>
        </w:rPr>
      </w:pPr>
    </w:p>
    <w:p w:rsidR="00F97C62" w:rsidRDefault="00F97C62" w:rsidP="00F97C62">
      <w:pPr>
        <w:rPr>
          <w:rtl/>
          <w:lang w:bidi="ar-DZ"/>
        </w:rPr>
      </w:pPr>
    </w:p>
    <w:p w:rsidR="00F97C62" w:rsidRDefault="00F97C62" w:rsidP="00F97C62">
      <w:pPr>
        <w:rPr>
          <w:rtl/>
          <w:lang w:bidi="ar-DZ"/>
        </w:rPr>
      </w:pPr>
    </w:p>
    <w:p w:rsidR="00F97C62" w:rsidRDefault="00F97C62" w:rsidP="00F97C62">
      <w:pPr>
        <w:rPr>
          <w:rtl/>
          <w:lang w:bidi="ar-DZ"/>
        </w:rPr>
      </w:pPr>
    </w:p>
    <w:p w:rsidR="00F97C62" w:rsidRDefault="00F97C62" w:rsidP="00F97C62">
      <w:pPr>
        <w:rPr>
          <w:rtl/>
          <w:lang w:bidi="ar-DZ"/>
        </w:rPr>
      </w:pPr>
    </w:p>
    <w:p w:rsidR="00F97C62" w:rsidRDefault="00F97C62" w:rsidP="00F97C62">
      <w:pPr>
        <w:rPr>
          <w:rtl/>
          <w:lang w:bidi="ar-DZ"/>
        </w:rPr>
      </w:pPr>
    </w:p>
    <w:p w:rsidR="00F97C62" w:rsidRDefault="00F97C62" w:rsidP="00F97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23495</wp:posOffset>
            </wp:positionV>
            <wp:extent cx="1130300" cy="688975"/>
            <wp:effectExtent l="0" t="0" r="0" b="0"/>
            <wp:wrapNone/>
            <wp:docPr id="22" name="Image 22" descr="re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ref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4577715</wp:posOffset>
            </wp:positionH>
            <wp:positionV relativeFrom="paragraph">
              <wp:posOffset>23495</wp:posOffset>
            </wp:positionV>
            <wp:extent cx="1224915" cy="688975"/>
            <wp:effectExtent l="0" t="0" r="0" b="0"/>
            <wp:wrapNone/>
            <wp:docPr id="24" name="Image 24" descr="re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ref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لجمهورية  الجزائرية  الديمقراطية  الشعبية</w:t>
      </w:r>
    </w:p>
    <w:p w:rsidR="00F97C62" w:rsidRDefault="00F97C62" w:rsidP="00F97C62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وزارة التعليم العالي  و البحث  العلمي</w:t>
      </w:r>
    </w:p>
    <w:p w:rsidR="00F97C62" w:rsidRDefault="00F97C62" w:rsidP="00F97C62">
      <w:pPr>
        <w:spacing w:after="0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جامعة ابن خلدون –تيارت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</w:p>
    <w:p w:rsidR="00F97C62" w:rsidRDefault="00F97C62" w:rsidP="00F97C6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كلية الآداب واللغات</w:t>
      </w:r>
    </w:p>
    <w:p w:rsidR="00F97C62" w:rsidRDefault="00F97C62" w:rsidP="00F97C6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نيابة مديرية الجامعة للعلاقات الخارجية والتعاون والتنشيط والاتصال والتظاهرات العلمية.</w:t>
      </w:r>
    </w:p>
    <w:p w:rsidR="00F97C62" w:rsidRDefault="002A0EE3" w:rsidP="00F97C62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2A0EE3">
        <w:rPr>
          <w:noProof/>
          <w:lang w:val="en-US"/>
        </w:rPr>
        <w:pict>
          <v:oval id="Ellipse 19" o:spid="_x0000_s1026" style="position:absolute;left:0;text-align:left;margin-left:116.95pt;margin-top:22.7pt;width:270.5pt;height:51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"/>
        </w:pict>
      </w:r>
    </w:p>
    <w:p w:rsidR="00F97C62" w:rsidRDefault="00F97C62" w:rsidP="00F97C62">
      <w:pPr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بطاقة تقنية لمشروع تظاهرة علمية.</w:t>
      </w:r>
    </w:p>
    <w:p w:rsidR="00F97C62" w:rsidRDefault="00F97C62" w:rsidP="00F97C6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F97C62" w:rsidRDefault="00F97C62" w:rsidP="00F97C6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1-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الجهة المنظمة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 :</w:t>
      </w:r>
    </w:p>
    <w:p w:rsidR="00F97C62" w:rsidRDefault="00F97C62" w:rsidP="00F97C6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الكلية : الآداب واللغات</w:t>
      </w:r>
    </w:p>
    <w:p w:rsidR="00F97C62" w:rsidRDefault="00F97C62" w:rsidP="00F97C6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القسم : اللغة والأدب العربي.</w:t>
      </w:r>
    </w:p>
    <w:p w:rsidR="00F97C62" w:rsidRDefault="00F97C62" w:rsidP="00F97C62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جهة أخرى :  /</w:t>
      </w:r>
    </w:p>
    <w:p w:rsidR="00F97C62" w:rsidRDefault="00F97C62" w:rsidP="00F97C62">
      <w:pPr>
        <w:spacing w:line="240" w:lineRule="auto"/>
        <w:ind w:left="360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2ـ -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طبيعة التظاهرة العلمية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:         ملتقى وطني .            </w:t>
      </w:r>
    </w:p>
    <w:p w:rsidR="00F97C62" w:rsidRDefault="00F97C62" w:rsidP="00F97C62">
      <w:pPr>
        <w:spacing w:line="240" w:lineRule="auto"/>
        <w:ind w:left="360"/>
        <w:jc w:val="right"/>
        <w:rPr>
          <w:rFonts w:asciiTheme="majorBidi" w:hAnsiTheme="majorBidi" w:cstheme="majorBidi"/>
          <w:vanish/>
          <w:sz w:val="32"/>
          <w:szCs w:val="32"/>
          <w:lang w:bidi="ar-DZ"/>
        </w:rPr>
      </w:pPr>
      <w:r>
        <w:rPr>
          <w:rFonts w:asciiTheme="majorBidi" w:hAnsiTheme="majorBidi" w:cstheme="majorBidi"/>
          <w:vanish/>
          <w:sz w:val="32"/>
          <w:szCs w:val="32"/>
          <w:rtl/>
          <w:lang w:bidi="ar-DZ"/>
        </w:rPr>
        <w:t>أخرى :أأ</w:t>
      </w:r>
    </w:p>
    <w:p w:rsidR="00F97C62" w:rsidRDefault="00F97C62" w:rsidP="00F97C62">
      <w:pPr>
        <w:bidi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3-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عنوان التظاهرة :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   الإصلاح التربوي</w:t>
      </w:r>
      <w:r w:rsidR="00982A8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الجزائر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بين النموذج وإجراءات التطبيق </w:t>
      </w:r>
    </w:p>
    <w:p w:rsidR="00F97C62" w:rsidRDefault="00F97C62" w:rsidP="00F97C62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4-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معلومات خاصة بالمظاهرة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F97C62" w:rsidRDefault="00F97C62" w:rsidP="00F97C62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الرئيس الشرفي للتظاهرة: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أ د  ميموني عبد النبي ، مدير  جامعة ابن خلدون</w:t>
      </w:r>
    </w:p>
    <w:p w:rsidR="00F97C62" w:rsidRDefault="00F97C62" w:rsidP="00F97C62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 مسؤول التظاهرة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:  أ د  بن جامعة الطيب، كلية الآداب واللغات</w:t>
      </w:r>
    </w:p>
    <w:p w:rsidR="00F97C62" w:rsidRDefault="00F97C62" w:rsidP="00C41FC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 تاريخ تنظيم التظاهرة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:    </w:t>
      </w:r>
      <w:r w:rsidR="00C41FC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17،18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ماي 2020 </w:t>
      </w:r>
    </w:p>
    <w:p w:rsidR="00F97C62" w:rsidRDefault="00F97C62" w:rsidP="00F97C6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-مدة ومكان انعقادها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  يومان ، كلية الآداب واللغات  </w:t>
      </w:r>
    </w:p>
    <w:p w:rsidR="00F97C62" w:rsidRDefault="00F97C62" w:rsidP="00F97C62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5-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الاتصال :</w:t>
      </w:r>
    </w:p>
    <w:p w:rsidR="00F97C62" w:rsidRDefault="00F97C62" w:rsidP="00F97C6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-الهاتف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: 0553896149 </w:t>
      </w:r>
    </w:p>
    <w:p w:rsidR="00F97C62" w:rsidRDefault="00F97C62" w:rsidP="00F97C6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-الفاكس</w:t>
      </w:r>
    </w:p>
    <w:p w:rsidR="00F97C62" w:rsidRDefault="00F97C62" w:rsidP="00F97C62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البريد الالكتروني  </w:t>
      </w:r>
    </w:p>
    <w:p w:rsidR="00F97C62" w:rsidRDefault="00F97C62" w:rsidP="00F97C6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dr_aouni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14 @</w:t>
      </w:r>
      <w:r>
        <w:rPr>
          <w:rFonts w:asciiTheme="majorBidi" w:hAnsiTheme="majorBidi" w:cstheme="majorBidi"/>
          <w:sz w:val="32"/>
          <w:szCs w:val="32"/>
          <w:lang w:bidi="ar-DZ"/>
        </w:rPr>
        <w:t>yahoo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/>
          <w:sz w:val="32"/>
          <w:szCs w:val="32"/>
          <w:lang w:bidi="ar-DZ"/>
        </w:rPr>
        <w:t>fr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F97C62" w:rsidRDefault="009915AB" w:rsidP="00F97C62">
      <w:pPr>
        <w:tabs>
          <w:tab w:val="left" w:pos="7898"/>
        </w:tabs>
        <w:bidi/>
        <w:spacing w:line="240" w:lineRule="auto"/>
        <w:ind w:firstLine="566"/>
        <w:rPr>
          <w:rFonts w:asciiTheme="majorBidi" w:eastAsia="Calibr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bidi="ar-DZ"/>
        </w:rPr>
        <w:t xml:space="preserve">6 ـ  </w:t>
      </w:r>
      <w:r w:rsidR="00F97C62">
        <w:rPr>
          <w:rFonts w:asciiTheme="majorBidi" w:eastAsia="Calibri" w:hAnsiTheme="majorBidi" w:cstheme="majorBidi"/>
          <w:b/>
          <w:bCs/>
          <w:sz w:val="32"/>
          <w:szCs w:val="32"/>
          <w:rtl/>
          <w:lang w:bidi="ar-DZ"/>
        </w:rPr>
        <w:t>الديباجة:</w:t>
      </w:r>
    </w:p>
    <w:p w:rsidR="00F97C62" w:rsidRDefault="00F97C62" w:rsidP="00982A84">
      <w:pPr>
        <w:tabs>
          <w:tab w:val="left" w:pos="7898"/>
        </w:tabs>
        <w:bidi/>
        <w:spacing w:after="0" w:line="360" w:lineRule="auto"/>
        <w:ind w:firstLine="566"/>
        <w:jc w:val="both"/>
        <w:rPr>
          <w:rFonts w:asciiTheme="majorBidi" w:eastAsia="Calibri" w:hAnsiTheme="majorBidi" w:cstheme="majorBidi"/>
          <w:sz w:val="32"/>
          <w:szCs w:val="32"/>
          <w:lang w:bidi="ar-DZ"/>
        </w:rPr>
      </w:pPr>
      <w:r>
        <w:rPr>
          <w:rFonts w:asciiTheme="majorBidi" w:eastAsia="Calibri" w:hAnsiTheme="majorBidi" w:cstheme="majorBidi"/>
          <w:sz w:val="32"/>
          <w:szCs w:val="32"/>
          <w:rtl/>
          <w:lang w:bidi="ar-DZ"/>
        </w:rPr>
        <w:lastRenderedPageBreak/>
        <w:t>أحدث الانفجار العلمي والتكنولوجي في هذا العصر تغيرات جوهرية في مختلف الحقول المعرفية ، وقد مست هذه التغيرات الحقل التعليمي في الأهداف والمنهج ، والطرائق ، وأساليب التدريس ، و لتمكين المنظومة من مواكبة التغيرات ,  لا يمكن بأي حال من الأحوال أن نساير هذا الكم المعلوماتي والمعرفي في حقل التعليم دون أن نتكيف مع ما أفرزه هذا الانفجار بضبط استراتيجية تستشرف المستقبل في هذا الحقل ، ولتحقيق ذلك يجب أخذ أمرين في الاعتبار.</w:t>
      </w:r>
    </w:p>
    <w:p w:rsidR="00F97C62" w:rsidRDefault="00F97C62" w:rsidP="00982A84">
      <w:pPr>
        <w:tabs>
          <w:tab w:val="left" w:pos="7898"/>
        </w:tabs>
        <w:bidi/>
        <w:spacing w:after="0" w:line="360" w:lineRule="auto"/>
        <w:ind w:firstLine="566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  <w:rtl/>
          <w:lang w:bidi="ar-DZ"/>
        </w:rPr>
        <w:t>الأول</w:t>
      </w:r>
      <w:r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:معرفة سمات العصر : بتحديد مواضيع المنهاج التي ينبغي أن يعرفها تلاميذ القرن الواحد والعشرين .</w:t>
      </w:r>
    </w:p>
    <w:p w:rsidR="00F97C62" w:rsidRDefault="00F97C62" w:rsidP="00982A84">
      <w:pPr>
        <w:tabs>
          <w:tab w:val="left" w:pos="7898"/>
        </w:tabs>
        <w:bidi/>
        <w:spacing w:after="0" w:line="360" w:lineRule="auto"/>
        <w:ind w:firstLine="566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/>
          <w:b/>
          <w:bCs/>
          <w:sz w:val="32"/>
          <w:szCs w:val="32"/>
          <w:rtl/>
          <w:lang w:bidi="ar-DZ"/>
        </w:rPr>
        <w:t>الثاني</w:t>
      </w:r>
      <w:r>
        <w:rPr>
          <w:rFonts w:asciiTheme="majorBidi" w:eastAsia="Calibri" w:hAnsiTheme="majorBidi" w:cstheme="majorBidi"/>
          <w:sz w:val="32"/>
          <w:szCs w:val="32"/>
          <w:rtl/>
          <w:lang w:bidi="ar-DZ"/>
        </w:rPr>
        <w:t>معرفة المشهد التربوي المعاصر: بمسايرة التحولات حسب متغيرات العصر.</w:t>
      </w:r>
    </w:p>
    <w:p w:rsidR="00F97C62" w:rsidRDefault="00F97C62" w:rsidP="00982A84">
      <w:pPr>
        <w:tabs>
          <w:tab w:val="left" w:pos="7898"/>
        </w:tabs>
        <w:bidi/>
        <w:spacing w:after="0" w:line="360" w:lineRule="auto"/>
        <w:ind w:firstLine="566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لا يتحقق مشروع الإصلاح ، ولا مشروع ضمان الجودة ، ما لم تربط المضامين المعرفية بمسألة استقراء مستقبل التعليم بضبط الصيغ ، والرؤى ،والتوجهات لتحقيق الجودة</w:t>
      </w:r>
      <w:r w:rsidR="00982A84">
        <w:rPr>
          <w:rFonts w:asciiTheme="majorBidi" w:eastAsia="Calibri" w:hAnsiTheme="majorBidi" w:cstheme="majorBidi" w:hint="cs"/>
          <w:sz w:val="32"/>
          <w:szCs w:val="32"/>
          <w:rtl/>
          <w:lang w:bidi="ar-DZ"/>
        </w:rPr>
        <w:t>.</w:t>
      </w:r>
    </w:p>
    <w:p w:rsidR="00F97C62" w:rsidRDefault="00F97C62" w:rsidP="00982A84">
      <w:pPr>
        <w:tabs>
          <w:tab w:val="left" w:pos="7898"/>
        </w:tabs>
        <w:bidi/>
        <w:spacing w:after="0" w:line="360" w:lineRule="auto"/>
        <w:ind w:firstLine="566"/>
        <w:jc w:val="both"/>
        <w:rPr>
          <w:rFonts w:asciiTheme="majorBidi" w:eastAsia="Calibri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/>
          <w:sz w:val="32"/>
          <w:szCs w:val="32"/>
          <w:rtl/>
          <w:lang w:bidi="ar-DZ"/>
        </w:rPr>
        <w:t xml:space="preserve"> في إطار هذه الرؤية صممت محاور الملتقى وأهدافه للمساهمة في تجاوز الصعوبات ، بقراءة واقعية للتعلم النشط وتوظيف تقنياته ، لمواجهة تحديات العصر وتمكين أجيال الأمة من امتلاك الكفاءات التي تسمح بارتياد مكانة لائقة في فضاء التكنولوجيا العالية الدقة. 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7-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الإشكالية التي يطرحها الملتقى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معالجة التحصيل المعرفي في العملية التعليمية، وأثره في تحقيق الكفاءات المستهدفة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8-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مدى أهمية الموضوع :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تكمن دراسة الموضوع في تجسيد الأهداف التعليمة التعلمية إجرائيا في الحقل التربوي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9-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المحاور الأساسية للتظاهرة العلمية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: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ـ استراتيجية الإصلاح واستشراف مستقبل المنظومة التعليمية لمسايرة المشهد التربوي المعاصر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ـ  مشروع ال:  ل .  م .  د بين تحقيق </w:t>
      </w:r>
      <w:r w:rsidR="00982A84">
        <w:rPr>
          <w:rFonts w:asciiTheme="majorBidi" w:hAnsiTheme="majorBidi" w:cstheme="majorBidi" w:hint="cs"/>
          <w:sz w:val="32"/>
          <w:szCs w:val="32"/>
          <w:rtl/>
          <w:lang w:bidi="ar-DZ"/>
        </w:rPr>
        <w:t>الأهداف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حو</w:t>
      </w:r>
      <w:r w:rsidR="00982A84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جز التعثر .كيفية العلاج.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ـ دور تخطيط التكوين في مشروع الإصلاح التربوي.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ـ المنهجية والتقنيات والأليات المعتمدة في تسيير العملية التعلمية.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ـ الإصلاح ، قراءة في المحتوي والغايات.</w:t>
      </w:r>
    </w:p>
    <w:p w:rsidR="00F97C62" w:rsidRDefault="00F97C62" w:rsidP="00982A84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97C62" w:rsidRDefault="00F97C62" w:rsidP="00F97C62">
      <w:pPr>
        <w:pStyle w:val="Paragraphedeliste"/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652BD" w:rsidRDefault="00B652BD" w:rsidP="00B652BD">
      <w:pPr>
        <w:pStyle w:val="Paragraphedeliste"/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أهداف التظاهرة العلمية:</w:t>
      </w:r>
    </w:p>
    <w:p w:rsidR="00F97C62" w:rsidRDefault="00F97C62" w:rsidP="007D0A5F">
      <w:pPr>
        <w:pStyle w:val="Paragraphedeliste"/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ـ الارتقاء بمستوى الأداء العلمي والتربوي</w:t>
      </w:r>
    </w:p>
    <w:p w:rsidR="00F97C62" w:rsidRDefault="00F97C62" w:rsidP="00F97C62">
      <w:pPr>
        <w:bidi/>
        <w:spacing w:after="0" w:line="360" w:lineRule="auto"/>
        <w:ind w:left="72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ـ الانتقال من تعليم الفكر إلى فكر التعلم.</w:t>
      </w:r>
    </w:p>
    <w:p w:rsidR="00F97C62" w:rsidRDefault="00F97C62" w:rsidP="00F97C62">
      <w:pPr>
        <w:bidi/>
        <w:spacing w:after="0" w:line="360" w:lineRule="auto"/>
        <w:ind w:left="72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ـ توحيد الرؤية لمنهجية بين عمليتي التخطيط والتطبيق</w:t>
      </w:r>
    </w:p>
    <w:p w:rsidR="00F97C62" w:rsidRDefault="00F97C62" w:rsidP="00F97C62">
      <w:pPr>
        <w:pStyle w:val="Paragraphedeliste"/>
        <w:bidi/>
        <w:spacing w:after="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11-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الفئات المعنية بالتظاهرة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: </w:t>
      </w:r>
    </w:p>
    <w:p w:rsidR="00F97C62" w:rsidRDefault="007D0A5F" w:rsidP="00F97C62">
      <w:pPr>
        <w:pStyle w:val="Paragraphedeliste"/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ساتذة   باحثون</w:t>
      </w:r>
    </w:p>
    <w:p w:rsidR="007D0A5F" w:rsidRDefault="007D0A5F" w:rsidP="007D0A5F">
      <w:pPr>
        <w:pStyle w:val="Paragraphedeliste"/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فتشون تربويون            </w:t>
      </w:r>
    </w:p>
    <w:p w:rsidR="006F7584" w:rsidRPr="007A0532" w:rsidRDefault="006F7584" w:rsidP="007A0532">
      <w:pPr>
        <w:pStyle w:val="Paragraphedeliste"/>
        <w:bidi/>
        <w:spacing w:after="0" w:line="36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طلبة  دكتوراه . تخصص تعليمية</w:t>
      </w:r>
    </w:p>
    <w:p w:rsidR="006F7584" w:rsidRDefault="006F7584" w:rsidP="006F758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51A8A" w:rsidRPr="00ED532E" w:rsidRDefault="009915AB" w:rsidP="00453C32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12</w:t>
      </w:r>
      <w:r w:rsidR="00851A8A" w:rsidRPr="00ED532E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</w:t>
      </w:r>
      <w:r w:rsidR="00851A8A" w:rsidRPr="00ED532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لجان التظاهرة:</w:t>
      </w:r>
    </w:p>
    <w:p w:rsidR="00851A8A" w:rsidRPr="00ED532E" w:rsidRDefault="00851A8A" w:rsidP="00851A8A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D532E">
        <w:rPr>
          <w:rFonts w:asciiTheme="majorBidi" w:hAnsiTheme="majorBidi" w:cstheme="majorBidi"/>
          <w:sz w:val="28"/>
          <w:szCs w:val="28"/>
          <w:rtl/>
          <w:lang w:bidi="ar-DZ"/>
        </w:rPr>
        <w:t>اللجنة العلمية :</w:t>
      </w:r>
    </w:p>
    <w:tbl>
      <w:tblPr>
        <w:tblStyle w:val="Grilledutableau"/>
        <w:bidiVisual/>
        <w:tblW w:w="0" w:type="auto"/>
        <w:tblInd w:w="-320" w:type="dxa"/>
        <w:tblLook w:val="04A0"/>
      </w:tblPr>
      <w:tblGrid>
        <w:gridCol w:w="851"/>
        <w:gridCol w:w="2126"/>
        <w:gridCol w:w="1134"/>
        <w:gridCol w:w="1843"/>
        <w:gridCol w:w="1703"/>
        <w:gridCol w:w="2549"/>
      </w:tblGrid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الاسم واللقب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الوظيفة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المؤسسة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عوني أحمد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رئيس  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ت ع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عيسى حميداني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ت ع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بوهادي عابد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ت ع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درويش أحمد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موفق عبد القادر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قادة عدة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حاجي زوليخة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حاج أحمد أنيسة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rPr>
          <w:trHeight w:val="377"/>
        </w:trPr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حميدة مداني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9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</w:tbl>
    <w:p w:rsidR="00851A8A" w:rsidRPr="00ED532E" w:rsidRDefault="00851A8A" w:rsidP="00851A8A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51A8A" w:rsidRPr="00ED532E" w:rsidRDefault="00851A8A" w:rsidP="00851A8A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ED532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اللجنة التنظيمية</w:t>
      </w:r>
      <w:r w:rsidRPr="00ED532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</w:t>
      </w:r>
    </w:p>
    <w:tbl>
      <w:tblPr>
        <w:tblStyle w:val="Grilledutableau"/>
        <w:bidiVisual/>
        <w:tblW w:w="0" w:type="auto"/>
        <w:tblInd w:w="-320" w:type="dxa"/>
        <w:tblLook w:val="04A0"/>
      </w:tblPr>
      <w:tblGrid>
        <w:gridCol w:w="851"/>
        <w:gridCol w:w="2126"/>
        <w:gridCol w:w="1134"/>
        <w:gridCol w:w="1843"/>
        <w:gridCol w:w="1707"/>
        <w:gridCol w:w="2545"/>
      </w:tblGrid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الاسم واللقب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1707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الوظيفة</w:t>
            </w:r>
          </w:p>
        </w:tc>
        <w:tc>
          <w:tcPr>
            <w:tcW w:w="2545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المؤسسة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محمودي بشير</w:t>
            </w:r>
          </w:p>
        </w:tc>
        <w:tc>
          <w:tcPr>
            <w:tcW w:w="1134" w:type="dxa"/>
          </w:tcPr>
          <w:p w:rsidR="00851A8A" w:rsidRPr="00ED532E" w:rsidRDefault="00851A8A" w:rsidP="00F97C62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رئيس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ت ع</w:t>
            </w:r>
          </w:p>
        </w:tc>
        <w:tc>
          <w:tcPr>
            <w:tcW w:w="1707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5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بوكلخة صورية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7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5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بن عابد عمار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7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5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آيت مزيان وردة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7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5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علي مدني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7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5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  <w:tr w:rsidR="00851A8A" w:rsidRPr="00ED532E" w:rsidTr="00F97C62">
        <w:tc>
          <w:tcPr>
            <w:tcW w:w="851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2126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نهاري شريف</w:t>
            </w:r>
          </w:p>
        </w:tc>
        <w:tc>
          <w:tcPr>
            <w:tcW w:w="1134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1843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 محاضر أ</w:t>
            </w:r>
          </w:p>
        </w:tc>
        <w:tc>
          <w:tcPr>
            <w:tcW w:w="1707" w:type="dxa"/>
          </w:tcPr>
          <w:p w:rsidR="00851A8A" w:rsidRPr="00ED532E" w:rsidRDefault="00851A8A" w:rsidP="000034A5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2545" w:type="dxa"/>
          </w:tcPr>
          <w:p w:rsidR="00851A8A" w:rsidRPr="00ED532E" w:rsidRDefault="00851A8A" w:rsidP="000034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كلية الآداب واللغات</w:t>
            </w:r>
          </w:p>
        </w:tc>
      </w:tr>
    </w:tbl>
    <w:p w:rsidR="00851A8A" w:rsidRPr="00ED532E" w:rsidRDefault="00851A8A" w:rsidP="00851A8A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51A8A" w:rsidRPr="00ED532E" w:rsidRDefault="00851A8A" w:rsidP="009915AB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D532E">
        <w:rPr>
          <w:rFonts w:asciiTheme="majorBidi" w:hAnsiTheme="majorBidi" w:cstheme="majorBidi"/>
          <w:sz w:val="28"/>
          <w:szCs w:val="28"/>
          <w:rtl/>
          <w:lang w:bidi="ar-DZ"/>
        </w:rPr>
        <w:t>1</w:t>
      </w:r>
      <w:r w:rsidR="009915AB">
        <w:rPr>
          <w:rFonts w:asciiTheme="majorBidi" w:hAnsiTheme="majorBidi" w:cstheme="majorBidi" w:hint="cs"/>
          <w:sz w:val="28"/>
          <w:szCs w:val="28"/>
          <w:rtl/>
          <w:lang w:bidi="ar-DZ"/>
        </w:rPr>
        <w:t>3</w:t>
      </w:r>
      <w:r w:rsidRPr="00ED532E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Pr="00ED532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البرنامج الأولي لفعاليات التظاهرة :</w:t>
      </w:r>
    </w:p>
    <w:tbl>
      <w:tblPr>
        <w:tblStyle w:val="Grilledutableau"/>
        <w:bidiVisual/>
        <w:tblW w:w="0" w:type="auto"/>
        <w:tblInd w:w="-320" w:type="dxa"/>
        <w:tblLook w:val="04A0"/>
      </w:tblPr>
      <w:tblGrid>
        <w:gridCol w:w="2410"/>
        <w:gridCol w:w="3688"/>
        <w:gridCol w:w="4108"/>
      </w:tblGrid>
      <w:tr w:rsidR="006C58E4" w:rsidRPr="00ED532E" w:rsidTr="009915AB">
        <w:tc>
          <w:tcPr>
            <w:tcW w:w="2410" w:type="dxa"/>
            <w:vMerge w:val="restart"/>
          </w:tcPr>
          <w:p w:rsidR="006C58E4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Pr="00ED532E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اليوم الأول </w:t>
            </w:r>
          </w:p>
        </w:tc>
        <w:tc>
          <w:tcPr>
            <w:tcW w:w="3688" w:type="dxa"/>
            <w:vMerge w:val="restart"/>
          </w:tcPr>
          <w:p w:rsidR="006C58E4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Pr="00ED532E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الفترة الصباحية</w:t>
            </w: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الأشغال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افتتاح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مداخلات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ورش بحثية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مناقشات</w:t>
            </w:r>
          </w:p>
        </w:tc>
      </w:tr>
    </w:tbl>
    <w:p w:rsidR="00851A8A" w:rsidRPr="00ED532E" w:rsidRDefault="00851A8A" w:rsidP="00851A8A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D532E">
        <w:rPr>
          <w:rFonts w:asciiTheme="majorBidi" w:hAnsiTheme="majorBidi" w:cstheme="majorBidi"/>
          <w:sz w:val="28"/>
          <w:szCs w:val="28"/>
          <w:rtl/>
          <w:lang w:bidi="ar-DZ"/>
        </w:rPr>
        <w:lastRenderedPageBreak/>
        <w:t>.......</w:t>
      </w:r>
    </w:p>
    <w:tbl>
      <w:tblPr>
        <w:tblStyle w:val="Grilledutableau"/>
        <w:bidiVisual/>
        <w:tblW w:w="0" w:type="auto"/>
        <w:tblInd w:w="-320" w:type="dxa"/>
        <w:tblLook w:val="04A0"/>
      </w:tblPr>
      <w:tblGrid>
        <w:gridCol w:w="2410"/>
        <w:gridCol w:w="3688"/>
        <w:gridCol w:w="4108"/>
      </w:tblGrid>
      <w:tr w:rsidR="006C58E4" w:rsidRPr="00ED532E" w:rsidTr="009915AB">
        <w:tc>
          <w:tcPr>
            <w:tcW w:w="2410" w:type="dxa"/>
            <w:vMerge w:val="restart"/>
          </w:tcPr>
          <w:p w:rsidR="006C58E4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Pr="00ED532E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اليوم الأول </w:t>
            </w:r>
          </w:p>
        </w:tc>
        <w:tc>
          <w:tcPr>
            <w:tcW w:w="3688" w:type="dxa"/>
            <w:vMerge w:val="restart"/>
          </w:tcPr>
          <w:p w:rsidR="006C58E4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Pr="00ED532E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الفترة المسائية</w:t>
            </w: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الأشغال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مداخلات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ورش بحثية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مناقشات</w:t>
            </w:r>
          </w:p>
        </w:tc>
      </w:tr>
    </w:tbl>
    <w:p w:rsidR="00851A8A" w:rsidRPr="00ED532E" w:rsidRDefault="00851A8A" w:rsidP="00851A8A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-320" w:type="dxa"/>
        <w:tblLook w:val="04A0"/>
      </w:tblPr>
      <w:tblGrid>
        <w:gridCol w:w="2410"/>
        <w:gridCol w:w="3688"/>
        <w:gridCol w:w="4108"/>
      </w:tblGrid>
      <w:tr w:rsidR="006C58E4" w:rsidRPr="00ED532E" w:rsidTr="009915AB">
        <w:tc>
          <w:tcPr>
            <w:tcW w:w="2410" w:type="dxa"/>
            <w:vMerge w:val="restart"/>
          </w:tcPr>
          <w:p w:rsidR="006C58E4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Pr="00ED532E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اليوم الثاني</w:t>
            </w:r>
          </w:p>
        </w:tc>
        <w:tc>
          <w:tcPr>
            <w:tcW w:w="3688" w:type="dxa"/>
            <w:vMerge w:val="restart"/>
          </w:tcPr>
          <w:p w:rsidR="006C58E4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C58E4" w:rsidRPr="00ED532E" w:rsidRDefault="006C58E4" w:rsidP="006C58E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الفترة الصباحية</w:t>
            </w: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الأشغال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مداخلات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ورشات بحثية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مناقشات</w:t>
            </w:r>
          </w:p>
        </w:tc>
      </w:tr>
      <w:tr w:rsidR="006C58E4" w:rsidRPr="00ED532E" w:rsidTr="009915AB">
        <w:tc>
          <w:tcPr>
            <w:tcW w:w="2410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688" w:type="dxa"/>
            <w:vMerge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8" w:type="dxa"/>
          </w:tcPr>
          <w:p w:rsidR="006C58E4" w:rsidRPr="00ED532E" w:rsidRDefault="006C58E4" w:rsidP="000034A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532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توصيات وختام</w:t>
            </w:r>
          </w:p>
        </w:tc>
      </w:tr>
    </w:tbl>
    <w:p w:rsidR="00851A8A" w:rsidRPr="00ED532E" w:rsidRDefault="00851A8A" w:rsidP="00851A8A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51A8A" w:rsidRPr="00ED532E" w:rsidRDefault="00851A8A" w:rsidP="009915AB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D532E">
        <w:rPr>
          <w:rFonts w:asciiTheme="majorBidi" w:hAnsiTheme="majorBidi" w:cstheme="majorBidi"/>
          <w:sz w:val="28"/>
          <w:szCs w:val="28"/>
          <w:rtl/>
          <w:lang w:bidi="ar-DZ"/>
        </w:rPr>
        <w:t>1</w:t>
      </w:r>
      <w:r w:rsidR="009915AB">
        <w:rPr>
          <w:rFonts w:asciiTheme="majorBidi" w:hAnsiTheme="majorBidi" w:cstheme="majorBidi" w:hint="cs"/>
          <w:sz w:val="28"/>
          <w:szCs w:val="28"/>
          <w:rtl/>
          <w:lang w:bidi="ar-DZ"/>
        </w:rPr>
        <w:t>4</w:t>
      </w:r>
      <w:r w:rsidRPr="00ED532E">
        <w:rPr>
          <w:rFonts w:asciiTheme="majorBidi" w:hAnsiTheme="majorBidi" w:cstheme="majorBidi"/>
          <w:sz w:val="28"/>
          <w:szCs w:val="28"/>
          <w:rtl/>
          <w:lang w:bidi="ar-DZ"/>
        </w:rPr>
        <w:t>-</w:t>
      </w:r>
      <w:r w:rsidRPr="00ED532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عدد الحاضرين :</w:t>
      </w:r>
    </w:p>
    <w:p w:rsidR="00851A8A" w:rsidRPr="00ED532E" w:rsidRDefault="00851A8A" w:rsidP="00851A8A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D532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-من داخل الوطن :   ( 20 )                    محليون (   )  </w:t>
      </w:r>
    </w:p>
    <w:p w:rsidR="00851A8A" w:rsidRPr="00ED532E" w:rsidRDefault="00851A8A" w:rsidP="00851A8A">
      <w:pPr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D532E">
        <w:rPr>
          <w:rFonts w:asciiTheme="majorBidi" w:hAnsiTheme="majorBidi" w:cstheme="majorBidi"/>
          <w:sz w:val="28"/>
          <w:szCs w:val="28"/>
          <w:rtl/>
          <w:lang w:bidi="ar-DZ"/>
        </w:rPr>
        <w:t>-من خارج الوطن ..............................................................</w:t>
      </w:r>
    </w:p>
    <w:p w:rsidR="009915AB" w:rsidRDefault="009915AB" w:rsidP="009915AB">
      <w:pPr>
        <w:bidi/>
        <w:ind w:left="720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مسؤول التظاهرة العلمية</w:t>
      </w:r>
    </w:p>
    <w:p w:rsidR="009915AB" w:rsidRDefault="009915AB" w:rsidP="009915AB">
      <w:pPr>
        <w:bidi/>
        <w:spacing w:after="0" w:line="228" w:lineRule="auto"/>
        <w:jc w:val="center"/>
        <w:rPr>
          <w:rFonts w:asciiTheme="majorBidi" w:eastAsia="Times New Roman" w:hAnsiTheme="majorBidi" w:cstheme="majorBidi"/>
          <w:color w:val="FF0000"/>
          <w:sz w:val="56"/>
          <w:szCs w:val="56"/>
          <w:rtl/>
          <w:lang w:val="en-US" w:bidi="ar-DZ"/>
        </w:rPr>
      </w:pPr>
      <w:r>
        <w:rPr>
          <w:rFonts w:asciiTheme="majorBidi" w:eastAsia="Times New Roman" w:hAnsiTheme="majorBidi" w:cstheme="majorBidi"/>
          <w:sz w:val="56"/>
          <w:szCs w:val="56"/>
          <w:rtl/>
          <w:lang w:val="en-US" w:bidi="ar-DZ"/>
        </w:rPr>
        <w:t xml:space="preserve">استمـارة المشاركـة 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اسم الأستاذ المشارك ولقبه : .........................................................................................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الرتبة : .................................................................................................................. 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الكلية: .................................................الجامعة :.......................................................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العنوان الشخصي : ....................................................................................................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 xml:space="preserve"> الهاتف : ................................................................................................................ 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البريد الالكتروني:......................................................................................................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المحور:...................................................................................................................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عنوان المداخلة :.........................................................................................................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الملخص :</w:t>
      </w: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ab/>
        <w:t>..................................................................................................................................................................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ab/>
        <w:t>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ab/>
        <w:t>.................................................................................................................................................................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ab/>
        <w:t>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ab/>
        <w:t>.................................................................................................................................................................</w:t>
      </w:r>
    </w:p>
    <w:p w:rsidR="009915AB" w:rsidRDefault="009915AB" w:rsidP="009915AB">
      <w:pPr>
        <w:tabs>
          <w:tab w:val="left" w:leader="dot" w:pos="7371"/>
        </w:tabs>
        <w:bidi/>
        <w:spacing w:after="0" w:line="228" w:lineRule="auto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ab/>
        <w:t>...................................</w:t>
      </w:r>
    </w:p>
    <w:p w:rsidR="009915AB" w:rsidRDefault="009915AB" w:rsidP="009915AB">
      <w:pPr>
        <w:bidi/>
        <w:spacing w:after="0" w:line="240" w:lineRule="auto"/>
        <w:ind w:left="-2"/>
        <w:jc w:val="both"/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</w:pPr>
      <w:bookmarkStart w:id="0" w:name="_GoBack"/>
      <w:bookmarkEnd w:id="0"/>
    </w:p>
    <w:p w:rsidR="009915AB" w:rsidRDefault="009915AB" w:rsidP="009915AB">
      <w:pPr>
        <w:bidi/>
        <w:spacing w:after="0" w:line="240" w:lineRule="auto"/>
        <w:ind w:left="-2"/>
        <w:jc w:val="both"/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lastRenderedPageBreak/>
        <w:t xml:space="preserve">       ترسل المداخلات باسم: رئيس اللجنة العلمية للملتقى :أ د عوني أحمد محمد ، كلية الآداب واللغات، جامعة  ابن خلدون تيارت، </w:t>
      </w:r>
      <w:r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>وذلك بملء استمارة المشاركة وإرسالها مع ملخص المداخلة بالبريد الالكتروني، على العنوان المذكور، في أجل أقصاه 15 فيفري 2020</w:t>
      </w:r>
    </w:p>
    <w:p w:rsidR="009915AB" w:rsidRDefault="009915AB" w:rsidP="009915AB">
      <w:pPr>
        <w:bidi/>
        <w:spacing w:after="0" w:line="240" w:lineRule="auto"/>
        <w:ind w:left="-2"/>
        <w:jc w:val="lowKashida"/>
        <w:rPr>
          <w:rFonts w:asciiTheme="majorBidi" w:eastAsia="Times New Roman" w:hAnsiTheme="majorBidi" w:cstheme="majorBidi"/>
          <w:sz w:val="32"/>
          <w:szCs w:val="32"/>
          <w:lang w:eastAsia="fr-FR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 xml:space="preserve">ـ  في حالة موافقة اللجنة العلمية على المشاركة، سيتم إخطاركم على عنوانكم بالبريد الالكتروني لموافاتنا بنص المداخلة قبل </w:t>
      </w: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يوم  15 مارس 2020</w:t>
      </w:r>
    </w:p>
    <w:p w:rsidR="009915AB" w:rsidRDefault="009915AB" w:rsidP="009915AB">
      <w:pPr>
        <w:bidi/>
        <w:spacing w:after="0" w:line="240" w:lineRule="auto"/>
        <w:ind w:left="-2"/>
        <w:jc w:val="lowKashida"/>
        <w:rPr>
          <w:rFonts w:asciiTheme="majorBidi" w:eastAsia="Times New Roman" w:hAnsiTheme="majorBidi" w:cstheme="majorBidi"/>
          <w:color w:val="000000"/>
          <w:sz w:val="32"/>
          <w:szCs w:val="32"/>
          <w:rtl/>
          <w:lang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 xml:space="preserve">      ـ  على أن تكون المداخلة مكتوبة بخط الحاسوب   </w:t>
      </w:r>
      <w:r>
        <w:rPr>
          <w:rFonts w:asciiTheme="majorBidi" w:eastAsia="Times New Roman" w:hAnsiTheme="majorBidi" w:cstheme="majorBidi"/>
          <w:sz w:val="32"/>
          <w:szCs w:val="32"/>
          <w:lang w:eastAsia="fr-FR" w:bidi="ar-DZ"/>
        </w:rPr>
        <w:t>simplifiedarabic</w:t>
      </w:r>
      <w:r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 xml:space="preserve"> (16 )  وألا يتعدى عدد صفحاتها 20 صفحة بما فيها المصادر والمراجع والإحالات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rtl/>
          <w:lang w:bidi="ar-DZ"/>
        </w:rPr>
        <w:t xml:space="preserve"> (تدون الإحالات كلها في آخر المداخلة)على أن تكتب قائمة المصادر والمراجع والإحالات بخط (12)</w:t>
      </w:r>
    </w:p>
    <w:p w:rsidR="009915AB" w:rsidRDefault="009915AB" w:rsidP="009915AB">
      <w:pPr>
        <w:bidi/>
        <w:spacing w:after="0" w:line="240" w:lineRule="auto"/>
        <w:ind w:left="-2"/>
        <w:jc w:val="lowKashida"/>
        <w:rPr>
          <w:rFonts w:asciiTheme="majorBidi" w:eastAsia="Times New Roman" w:hAnsiTheme="majorBidi" w:cstheme="majorBidi"/>
          <w:color w:val="000000"/>
          <w:sz w:val="32"/>
          <w:szCs w:val="32"/>
          <w:rtl/>
          <w:lang w:bidi="ar-DZ"/>
        </w:rPr>
      </w:pPr>
    </w:p>
    <w:p w:rsidR="009915AB" w:rsidRDefault="009915AB" w:rsidP="009915AB">
      <w:pPr>
        <w:bidi/>
        <w:spacing w:after="0" w:line="240" w:lineRule="auto"/>
        <w:ind w:left="-2"/>
        <w:jc w:val="lowKashida"/>
        <w:rPr>
          <w:rFonts w:asciiTheme="majorBidi" w:eastAsia="Times New Roman" w:hAnsiTheme="majorBidi" w:cstheme="majorBidi"/>
          <w:color w:val="000000"/>
          <w:sz w:val="32"/>
          <w:szCs w:val="32"/>
          <w:rtl/>
          <w:lang w:bidi="ar-DZ"/>
        </w:rPr>
      </w:pPr>
    </w:p>
    <w:p w:rsidR="009915AB" w:rsidRDefault="009915AB" w:rsidP="009915AB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>dr_aouni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14 @</w:t>
      </w:r>
      <w:r>
        <w:rPr>
          <w:rFonts w:asciiTheme="majorBidi" w:hAnsiTheme="majorBidi" w:cstheme="majorBidi"/>
          <w:sz w:val="32"/>
          <w:szCs w:val="32"/>
          <w:lang w:bidi="ar-DZ"/>
        </w:rPr>
        <w:t>yahoo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>
        <w:rPr>
          <w:rFonts w:asciiTheme="majorBidi" w:hAnsiTheme="majorBidi" w:cstheme="majorBidi"/>
          <w:sz w:val="32"/>
          <w:szCs w:val="32"/>
          <w:lang w:bidi="ar-DZ"/>
        </w:rPr>
        <w:t>fr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rtl/>
          <w:lang w:bidi="ar-DZ"/>
        </w:rPr>
        <w:t xml:space="preserve"> البريـد الالكترونـي:</w:t>
      </w:r>
    </w:p>
    <w:p w:rsidR="009915AB" w:rsidRDefault="009915AB" w:rsidP="009915AB">
      <w:pPr>
        <w:bidi/>
        <w:spacing w:after="0" w:line="240" w:lineRule="auto"/>
        <w:jc w:val="lowKashida"/>
        <w:rPr>
          <w:rFonts w:asciiTheme="majorBidi" w:eastAsia="Times New Roman" w:hAnsiTheme="majorBidi" w:cstheme="majorBidi"/>
          <w:color w:val="000000"/>
          <w:sz w:val="32"/>
          <w:szCs w:val="32"/>
          <w:rtl/>
          <w:lang w:bidi="ar-DZ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rtl/>
          <w:lang w:val="en-US"/>
        </w:rPr>
        <w:t xml:space="preserve">الهـاتـف: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0553896149</w:t>
      </w:r>
    </w:p>
    <w:p w:rsidR="009915AB" w:rsidRDefault="009915AB" w:rsidP="009915AB">
      <w:pPr>
        <w:bidi/>
        <w:ind w:left="720" w:hanging="722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val="en-US" w:bidi="ar-DZ"/>
        </w:rPr>
        <w:t>ملاحظة : تضمن مؤسسـة الملتقـى تكاليف الإطعـام و الإيـواء.</w:t>
      </w:r>
    </w:p>
    <w:p w:rsidR="009915AB" w:rsidRDefault="009915AB" w:rsidP="009915AB">
      <w:pPr>
        <w:bidi/>
        <w:ind w:left="720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مسؤول الملتقى</w:t>
      </w:r>
    </w:p>
    <w:p w:rsidR="009915AB" w:rsidRDefault="009915AB" w:rsidP="009915AB">
      <w:pPr>
        <w:bidi/>
        <w:ind w:left="720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915AB" w:rsidRDefault="007A0532" w:rsidP="009915AB">
      <w:pPr>
        <w:bidi/>
        <w:ind w:left="720"/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2A0EE3">
        <w:rPr>
          <w:noProof/>
          <w:rtl/>
          <w:lang w:val="en-US"/>
        </w:rPr>
        <w:pict>
          <v:roundrect id="Rectangle à coins arrondis 28" o:spid="_x0000_s1027" style="position:absolute;left:0;text-align:left;margin-left:49.2pt;margin-top:19.25pt;width:418.25pt;height:31.7pt;flip:y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" filled="f">
            <v:textbox>
              <w:txbxContent>
                <w:p w:rsidR="009915AB" w:rsidRDefault="009915AB" w:rsidP="009915AB">
                  <w:pPr>
                    <w:bidi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DZ"/>
                    </w:rPr>
                    <w:t>مرحبا بكم في رحاب كلية الآداب واللغات ، جامعة ابن خلدون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ـ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تيارت</w:t>
                  </w:r>
                </w:p>
                <w:p w:rsidR="009915AB" w:rsidRDefault="009915AB" w:rsidP="009915AB">
                  <w:pPr>
                    <w:widowControl w:val="0"/>
                    <w:overflowPunct w:val="0"/>
                    <w:autoSpaceDE w:val="0"/>
                    <w:autoSpaceDN w:val="0"/>
                    <w:bidi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9900"/>
                      <w:kern w:val="28"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i/>
                      <w:iCs/>
                      <w:color w:val="009900"/>
                      <w:kern w:val="28"/>
                      <w:sz w:val="28"/>
                      <w:szCs w:val="28"/>
                      <w:rtl/>
                    </w:rPr>
                    <w:t>ا</w:t>
                  </w:r>
                </w:p>
                <w:p w:rsidR="009915AB" w:rsidRDefault="009915AB" w:rsidP="009915AB">
                  <w:pPr>
                    <w:widowControl w:val="0"/>
                    <w:overflowPunct w:val="0"/>
                    <w:autoSpaceDE w:val="0"/>
                    <w:autoSpaceDN w:val="0"/>
                    <w:bidi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9900"/>
                      <w:kern w:val="28"/>
                      <w:sz w:val="28"/>
                      <w:szCs w:val="28"/>
                      <w:rtl/>
                    </w:rPr>
                  </w:pPr>
                </w:p>
                <w:p w:rsidR="009915AB" w:rsidRDefault="009915AB" w:rsidP="009915AB">
                  <w:pPr>
                    <w:widowControl w:val="0"/>
                    <w:overflowPunct w:val="0"/>
                    <w:autoSpaceDE w:val="0"/>
                    <w:autoSpaceDN w:val="0"/>
                    <w:bidi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9900"/>
                      <w:kern w:val="28"/>
                      <w:sz w:val="28"/>
                      <w:szCs w:val="28"/>
                      <w:rtl/>
                    </w:rPr>
                  </w:pPr>
                </w:p>
                <w:p w:rsidR="009915AB" w:rsidRDefault="009915AB" w:rsidP="009915AB">
                  <w:pPr>
                    <w:widowControl w:val="0"/>
                    <w:overflowPunct w:val="0"/>
                    <w:autoSpaceDE w:val="0"/>
                    <w:autoSpaceDN w:val="0"/>
                    <w:bidi/>
                    <w:adjustRightInd w:val="0"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:rsidR="009915AB" w:rsidRDefault="009915AB" w:rsidP="009915AB">
                  <w:pPr>
                    <w:bidi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9915AB" w:rsidRDefault="009915AB" w:rsidP="009915AB">
      <w:pPr>
        <w:bidi/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</w:pPr>
      <w:r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  <w:t>.</w:t>
      </w:r>
    </w:p>
    <w:p w:rsidR="00194871" w:rsidRPr="00ED532E" w:rsidRDefault="00194871" w:rsidP="00194871">
      <w:pPr>
        <w:tabs>
          <w:tab w:val="left" w:pos="3476"/>
        </w:tabs>
        <w:bidi/>
        <w:spacing w:after="0"/>
        <w:jc w:val="center"/>
        <w:rPr>
          <w:sz w:val="28"/>
          <w:szCs w:val="28"/>
          <w:rtl/>
          <w:lang w:bidi="ar-DZ"/>
        </w:rPr>
      </w:pPr>
    </w:p>
    <w:p w:rsidR="00F97C62" w:rsidRDefault="00F97C62" w:rsidP="00F97C62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F97C62" w:rsidRDefault="00F97C62" w:rsidP="00F97C62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F97C62" w:rsidRDefault="00F97C62" w:rsidP="00F97C62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F97C62" w:rsidRDefault="00F97C62" w:rsidP="00F97C62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F97C62" w:rsidRDefault="00F97C62" w:rsidP="00F97C62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F97C62" w:rsidRDefault="00F97C62" w:rsidP="00F97C62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F97C62" w:rsidRDefault="00F97C62" w:rsidP="00F97C62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F97C62" w:rsidRDefault="00F97C62" w:rsidP="00F97C62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DZ"/>
        </w:rPr>
      </w:pPr>
    </w:p>
    <w:p w:rsidR="000034A5" w:rsidRPr="00ED532E" w:rsidRDefault="000034A5" w:rsidP="000034A5">
      <w:pPr>
        <w:tabs>
          <w:tab w:val="left" w:pos="3476"/>
        </w:tabs>
        <w:bidi/>
        <w:spacing w:after="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0034A5" w:rsidRPr="00ED532E" w:rsidSect="00851A8A">
      <w:footerReference w:type="default" r:id="rId8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1C7" w:rsidRDefault="001451C7" w:rsidP="00C6128A">
      <w:pPr>
        <w:spacing w:after="0" w:line="240" w:lineRule="auto"/>
      </w:pPr>
      <w:r>
        <w:separator/>
      </w:r>
    </w:p>
  </w:endnote>
  <w:endnote w:type="continuationSeparator" w:id="1">
    <w:p w:rsidR="001451C7" w:rsidRDefault="001451C7" w:rsidP="00C6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341463"/>
      <w:docPartObj>
        <w:docPartGallery w:val="Page Numbers (Bottom of Page)"/>
        <w:docPartUnique/>
      </w:docPartObj>
    </w:sdtPr>
    <w:sdtContent>
      <w:p w:rsidR="00C6128A" w:rsidRDefault="002A0EE3">
        <w:pPr>
          <w:pStyle w:val="Pieddepage"/>
          <w:jc w:val="center"/>
        </w:pPr>
        <w:r>
          <w:fldChar w:fldCharType="begin"/>
        </w:r>
        <w:r w:rsidR="00C6128A">
          <w:instrText>PAGE   \* MERGEFORMAT</w:instrText>
        </w:r>
        <w:r>
          <w:fldChar w:fldCharType="separate"/>
        </w:r>
        <w:r w:rsidR="00A44865">
          <w:rPr>
            <w:noProof/>
          </w:rPr>
          <w:t>6</w:t>
        </w:r>
        <w:r>
          <w:fldChar w:fldCharType="end"/>
        </w:r>
      </w:p>
    </w:sdtContent>
  </w:sdt>
  <w:p w:rsidR="00C6128A" w:rsidRDefault="00C612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1C7" w:rsidRDefault="001451C7" w:rsidP="00C6128A">
      <w:pPr>
        <w:spacing w:after="0" w:line="240" w:lineRule="auto"/>
      </w:pPr>
      <w:r>
        <w:separator/>
      </w:r>
    </w:p>
  </w:footnote>
  <w:footnote w:type="continuationSeparator" w:id="1">
    <w:p w:rsidR="001451C7" w:rsidRDefault="001451C7" w:rsidP="00C61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433D"/>
    <w:multiLevelType w:val="hybridMultilevel"/>
    <w:tmpl w:val="2F3EE49C"/>
    <w:lvl w:ilvl="0" w:tplc="DFB4A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C6F33"/>
    <w:multiLevelType w:val="hybridMultilevel"/>
    <w:tmpl w:val="7090E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166DB"/>
    <w:multiLevelType w:val="hybridMultilevel"/>
    <w:tmpl w:val="4746A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94EA6"/>
    <w:multiLevelType w:val="hybridMultilevel"/>
    <w:tmpl w:val="30DCCEDC"/>
    <w:lvl w:ilvl="0" w:tplc="040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>
    <w:nsid w:val="564E44AA"/>
    <w:multiLevelType w:val="hybridMultilevel"/>
    <w:tmpl w:val="C29426D2"/>
    <w:lvl w:ilvl="0" w:tplc="040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BDD"/>
    <w:multiLevelType w:val="hybridMultilevel"/>
    <w:tmpl w:val="3B50C4E8"/>
    <w:lvl w:ilvl="0" w:tplc="082CF08E">
      <w:start w:val="600"/>
      <w:numFmt w:val="bullet"/>
      <w:lvlText w:val="-"/>
      <w:lvlJc w:val="left"/>
      <w:pPr>
        <w:ind w:left="1080" w:hanging="360"/>
      </w:pPr>
      <w:rPr>
        <w:rFonts w:ascii="Microsoft Uighur" w:eastAsiaTheme="minorHAnsi" w:hAnsi="Microsoft Uighur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503953"/>
    <w:multiLevelType w:val="hybridMultilevel"/>
    <w:tmpl w:val="0324C578"/>
    <w:lvl w:ilvl="0" w:tplc="05C0054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2"/>
  </w:num>
  <w:num w:numId="7">
    <w:abstractNumId w:val="1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4E6"/>
    <w:rsid w:val="000034A5"/>
    <w:rsid w:val="00021C75"/>
    <w:rsid w:val="00063777"/>
    <w:rsid w:val="000E42D6"/>
    <w:rsid w:val="001451C7"/>
    <w:rsid w:val="00194871"/>
    <w:rsid w:val="001C5ED5"/>
    <w:rsid w:val="00217EE6"/>
    <w:rsid w:val="0029438F"/>
    <w:rsid w:val="002A0EE3"/>
    <w:rsid w:val="00414683"/>
    <w:rsid w:val="004537F5"/>
    <w:rsid w:val="00453C32"/>
    <w:rsid w:val="004E3FD9"/>
    <w:rsid w:val="00641727"/>
    <w:rsid w:val="006C58E4"/>
    <w:rsid w:val="006E6AD9"/>
    <w:rsid w:val="006F7584"/>
    <w:rsid w:val="007A0532"/>
    <w:rsid w:val="007D0A5F"/>
    <w:rsid w:val="00851A8A"/>
    <w:rsid w:val="00871CDB"/>
    <w:rsid w:val="008B1066"/>
    <w:rsid w:val="008B3019"/>
    <w:rsid w:val="00962127"/>
    <w:rsid w:val="00982A84"/>
    <w:rsid w:val="009915AB"/>
    <w:rsid w:val="009A4B3C"/>
    <w:rsid w:val="00A44865"/>
    <w:rsid w:val="00A60DF7"/>
    <w:rsid w:val="00A95426"/>
    <w:rsid w:val="00AA7E06"/>
    <w:rsid w:val="00B20E93"/>
    <w:rsid w:val="00B652BD"/>
    <w:rsid w:val="00BA0C4E"/>
    <w:rsid w:val="00C16306"/>
    <w:rsid w:val="00C41FC2"/>
    <w:rsid w:val="00C6128A"/>
    <w:rsid w:val="00D21EE7"/>
    <w:rsid w:val="00E424E6"/>
    <w:rsid w:val="00ED532E"/>
    <w:rsid w:val="00F251B9"/>
    <w:rsid w:val="00F9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8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A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851A8A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127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ED532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1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28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28A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8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A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851A8A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127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ED532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1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28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2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28A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1059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 عوني الضبع</dc:creator>
  <cp:keywords/>
  <dc:description/>
  <cp:lastModifiedBy>PC</cp:lastModifiedBy>
  <cp:revision>19</cp:revision>
  <cp:lastPrinted>2019-12-19T10:50:00Z</cp:lastPrinted>
  <dcterms:created xsi:type="dcterms:W3CDTF">2019-10-13T10:47:00Z</dcterms:created>
  <dcterms:modified xsi:type="dcterms:W3CDTF">2020-02-06T14:43:00Z</dcterms:modified>
</cp:coreProperties>
</file>