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60D" w:rsidRPr="00827236" w:rsidRDefault="00C04836">
      <w:pPr>
        <w:spacing w:line="360" w:lineRule="auto"/>
        <w:jc w:val="center"/>
        <w:rPr>
          <w:rFonts w:ascii="Arial" w:hAnsi="Arial" w:cs="Arial"/>
          <w:b/>
          <w:bCs/>
        </w:rPr>
      </w:pPr>
      <w:r w:rsidRPr="00827236">
        <w:rPr>
          <w:rFonts w:ascii="Arial" w:hAnsi="Arial" w:cs="Arial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9E660D" w:rsidRPr="00827236" w:rsidRDefault="00C04836">
      <w:pPr>
        <w:bidi/>
        <w:spacing w:line="360" w:lineRule="auto"/>
        <w:rPr>
          <w:rFonts w:ascii="Arial" w:hAnsi="Arial" w:cs="Arial"/>
          <w:b/>
          <w:bCs/>
        </w:rPr>
      </w:pPr>
      <w:r w:rsidRPr="00827236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وزارة التعليم العالي والبحث العلمي                                       ……………………………….     </w:t>
      </w:r>
    </w:p>
    <w:p w:rsidR="009E660D" w:rsidRPr="00827236" w:rsidRDefault="00C04836" w:rsidP="00827236">
      <w:pPr>
        <w:spacing w:line="360" w:lineRule="auto"/>
        <w:jc w:val="right"/>
        <w:rPr>
          <w:rFonts w:ascii="Arial" w:hAnsi="Arial" w:cs="Arial"/>
          <w:b/>
          <w:bCs/>
        </w:rPr>
      </w:pPr>
      <w:r w:rsidRPr="00827236">
        <w:rPr>
          <w:rFonts w:ascii="Arial" w:hAnsi="Arial" w:cs="Arial"/>
          <w:b/>
          <w:bCs/>
          <w:sz w:val="28"/>
          <w:szCs w:val="28"/>
          <w:rtl/>
          <w:lang w:bidi="ar-DZ"/>
        </w:rPr>
        <w:t>جامعة ابن خلدون –تيارت</w:t>
      </w:r>
      <w:r w:rsidR="00827236" w:rsidRPr="00827236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                                                 ................................</w:t>
      </w:r>
      <w:r w:rsidRPr="00827236">
        <w:rPr>
          <w:rFonts w:ascii="Arial" w:hAnsi="Arial" w:cs="Arial"/>
          <w:b/>
          <w:bCs/>
          <w:sz w:val="28"/>
          <w:szCs w:val="28"/>
          <w:lang w:bidi="ar-DZ"/>
        </w:rPr>
        <w:t xml:space="preserve">                                                                         </w:t>
      </w:r>
    </w:p>
    <w:p w:rsidR="009E660D" w:rsidRDefault="00C04836" w:rsidP="00F67635">
      <w:pPr>
        <w:spacing w:line="360" w:lineRule="auto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 xml:space="preserve">الرقم:   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         /</w:t>
      </w:r>
      <w:proofErr w:type="spellStart"/>
      <w:r>
        <w:rPr>
          <w:rFonts w:ascii="Arial" w:hAnsi="Arial" w:cs="Arial"/>
          <w:sz w:val="28"/>
          <w:szCs w:val="28"/>
          <w:rtl/>
          <w:lang w:bidi="ar-DZ"/>
        </w:rPr>
        <w:t>ج.ت</w:t>
      </w:r>
      <w:proofErr w:type="spellEnd"/>
      <w:r>
        <w:rPr>
          <w:rFonts w:ascii="Arial" w:hAnsi="Arial" w:cs="Arial"/>
          <w:sz w:val="28"/>
          <w:szCs w:val="28"/>
          <w:rtl/>
          <w:lang w:bidi="ar-DZ"/>
        </w:rPr>
        <w:t>/</w:t>
      </w:r>
      <w:r w:rsidR="00827236">
        <w:rPr>
          <w:rFonts w:ascii="Arial" w:hAnsi="Arial" w:cs="Arial" w:hint="cs"/>
          <w:sz w:val="28"/>
          <w:szCs w:val="28"/>
          <w:rtl/>
          <w:lang w:bidi="ar-DZ"/>
        </w:rPr>
        <w:t>202</w:t>
      </w:r>
      <w:r w:rsidR="00F67635">
        <w:rPr>
          <w:rFonts w:ascii="Arial" w:hAnsi="Arial" w:cs="Arial" w:hint="cs"/>
          <w:sz w:val="28"/>
          <w:szCs w:val="28"/>
          <w:rtl/>
          <w:lang w:bidi="ar-DZ"/>
        </w:rPr>
        <w:t>6</w:t>
      </w:r>
    </w:p>
    <w:p w:rsidR="009E660D" w:rsidRDefault="009E660D">
      <w:pPr>
        <w:spacing w:line="360" w:lineRule="auto"/>
        <w:jc w:val="center"/>
        <w:rPr>
          <w:rFonts w:ascii="Arial" w:hAnsi="Arial" w:cs="Arial"/>
          <w:sz w:val="28"/>
          <w:szCs w:val="28"/>
          <w:lang w:bidi="ar-DZ"/>
        </w:rPr>
      </w:pPr>
    </w:p>
    <w:p w:rsidR="009E660D" w:rsidRDefault="00C04836" w:rsidP="0067014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8"/>
          <w:szCs w:val="48"/>
          <w:rtl/>
          <w:lang w:bidi="ar-DZ"/>
        </w:rPr>
        <w:t xml:space="preserve">اتفاقية خاصة بالتكوين </w:t>
      </w:r>
      <w:r w:rsidR="0067014B">
        <w:rPr>
          <w:rFonts w:ascii="Arial" w:hAnsi="Arial" w:cs="Arial" w:hint="cs"/>
          <w:b/>
          <w:bCs/>
          <w:sz w:val="48"/>
          <w:szCs w:val="48"/>
          <w:rtl/>
          <w:lang w:bidi="ar-DZ"/>
        </w:rPr>
        <w:t>التكميلي</w:t>
      </w:r>
      <w:r>
        <w:rPr>
          <w:rFonts w:ascii="Arial" w:hAnsi="Arial" w:cs="Arial"/>
          <w:b/>
          <w:bCs/>
          <w:sz w:val="48"/>
          <w:szCs w:val="48"/>
          <w:rtl/>
          <w:lang w:bidi="ar-DZ"/>
        </w:rPr>
        <w:t xml:space="preserve"> قبل الترقية</w:t>
      </w:r>
    </w:p>
    <w:p w:rsidR="009E660D" w:rsidRDefault="009E660D">
      <w:pPr>
        <w:spacing w:line="360" w:lineRule="auto"/>
        <w:jc w:val="center"/>
        <w:rPr>
          <w:rFonts w:ascii="Arial" w:hAnsi="Arial" w:cs="Arial"/>
          <w:sz w:val="28"/>
          <w:szCs w:val="28"/>
          <w:lang w:bidi="ar-DZ"/>
        </w:rPr>
      </w:pPr>
    </w:p>
    <w:p w:rsidR="009E660D" w:rsidRDefault="00C04836">
      <w:pPr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>تبرم هذه الاتفاقية بين:</w:t>
      </w:r>
    </w:p>
    <w:p w:rsidR="009E660D" w:rsidRDefault="00C04836">
      <w:pPr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الإدارة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المعنية :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>.....................................</w:t>
      </w:r>
    </w:p>
    <w:p w:rsidR="009E660D" w:rsidRDefault="00C04836">
      <w:pPr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الممثلة من طرف السيد: </w:t>
      </w:r>
    </w:p>
    <w:p w:rsidR="009E660D" w:rsidRDefault="00C04836">
      <w:pPr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والكائن مقرها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ب :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.................................. </w:t>
      </w:r>
    </w:p>
    <w:p w:rsidR="009E660D" w:rsidRDefault="00C04836">
      <w:pPr>
        <w:tabs>
          <w:tab w:val="left" w:pos="7848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ab/>
        <w:t xml:space="preserve">من جهة </w:t>
      </w:r>
    </w:p>
    <w:p w:rsidR="009E660D" w:rsidRDefault="00C04836">
      <w:pPr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و </w:t>
      </w:r>
    </w:p>
    <w:p w:rsidR="009E660D" w:rsidRDefault="00C04836" w:rsidP="00D663F1">
      <w:pPr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جامعة ابن خلدون بتيارت الممثلة من طرف الأستاذ: </w:t>
      </w: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بلقومان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</w:t>
      </w:r>
      <w:r w:rsidR="00D663F1">
        <w:rPr>
          <w:rFonts w:ascii="Arial" w:hAnsi="Arial" w:cs="Arial" w:hint="cs"/>
          <w:b/>
          <w:bCs/>
          <w:sz w:val="28"/>
          <w:szCs w:val="28"/>
          <w:rtl/>
          <w:lang w:bidi="ar-DZ"/>
        </w:rPr>
        <w:t>برز</w:t>
      </w:r>
      <w:r>
        <w:rPr>
          <w:rFonts w:ascii="Arial" w:hAnsi="Arial" w:cs="Arial"/>
          <w:b/>
          <w:bCs/>
          <w:sz w:val="28"/>
          <w:szCs w:val="28"/>
          <w:rtl/>
          <w:lang w:bidi="ar-DZ"/>
        </w:rPr>
        <w:t>وق</w:t>
      </w:r>
    </w:p>
    <w:p w:rsidR="009E660D" w:rsidRDefault="00C04836">
      <w:pPr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 بصفته مدير جامعة ابن خلدون ب تيارت </w:t>
      </w:r>
    </w:p>
    <w:p w:rsidR="009E660D" w:rsidRDefault="00C04836">
      <w:pPr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>الكائن مقرها ب:</w:t>
      </w:r>
      <w:r w:rsidR="003502E8"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ساحة جيش التحرير الوطني طريق الجزائر تيارت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ab/>
        <w:t xml:space="preserve">من جهة اخرى </w:t>
      </w:r>
    </w:p>
    <w:p w:rsidR="009E660D" w:rsidRDefault="009E660D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  <w:sz w:val="28"/>
          <w:szCs w:val="28"/>
          <w:lang w:bidi="ar-DZ"/>
        </w:rPr>
      </w:pPr>
    </w:p>
    <w:p w:rsidR="009E660D" w:rsidRDefault="009E660D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  <w:sz w:val="28"/>
          <w:szCs w:val="28"/>
          <w:lang w:bidi="ar-DZ"/>
        </w:rPr>
      </w:pPr>
    </w:p>
    <w:p w:rsidR="009E660D" w:rsidRDefault="003502E8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وتم الاتفاق على </w:t>
      </w:r>
      <w:proofErr w:type="spellStart"/>
      <w:r>
        <w:rPr>
          <w:rFonts w:ascii="Arial" w:hAnsi="Arial" w:cs="Arial"/>
          <w:sz w:val="28"/>
          <w:szCs w:val="28"/>
          <w:rtl/>
          <w:lang w:bidi="ar-DZ"/>
        </w:rPr>
        <w:t>مايلي</w:t>
      </w:r>
      <w:proofErr w:type="spellEnd"/>
      <w:r w:rsidR="00C04836">
        <w:rPr>
          <w:rFonts w:ascii="Arial" w:hAnsi="Arial" w:cs="Arial"/>
          <w:sz w:val="28"/>
          <w:szCs w:val="28"/>
          <w:rtl/>
          <w:lang w:bidi="ar-DZ"/>
        </w:rPr>
        <w:t>:</w:t>
      </w:r>
    </w:p>
    <w:p w:rsidR="00561E50" w:rsidRDefault="00561E50" w:rsidP="00561E50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lastRenderedPageBreak/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01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:موضوع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الاتفاقية </w:t>
      </w:r>
    </w:p>
    <w:p w:rsidR="009E660D" w:rsidRDefault="00C04836" w:rsidP="002854B7">
      <w:pPr>
        <w:tabs>
          <w:tab w:val="left" w:pos="0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 تهدف هذه الاتفاقية إلى تحديد شروط وكيفيات إجراء دورة للتكوين </w:t>
      </w:r>
      <w:r w:rsidR="002854B7">
        <w:rPr>
          <w:rFonts w:ascii="Arial" w:hAnsi="Arial" w:cs="Arial" w:hint="cs"/>
          <w:sz w:val="28"/>
          <w:szCs w:val="28"/>
          <w:rtl/>
          <w:lang w:bidi="ar-DZ"/>
        </w:rPr>
        <w:t>التكميلي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قبل الترقية ابتداء من </w:t>
      </w:r>
      <w:r w:rsidR="003502E8">
        <w:rPr>
          <w:rFonts w:ascii="Arial" w:hAnsi="Arial" w:cs="Arial" w:hint="cs"/>
          <w:sz w:val="28"/>
          <w:szCs w:val="28"/>
          <w:rtl/>
          <w:lang w:bidi="ar-DZ"/>
        </w:rPr>
        <w:t>تاريخ 15/02/2026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لشغل الرتبة التالية:</w:t>
      </w:r>
    </w:p>
    <w:p w:rsidR="009E660D" w:rsidRDefault="00C04836">
      <w:pPr>
        <w:pStyle w:val="Paragraphedeliste"/>
        <w:numPr>
          <w:ilvl w:val="0"/>
          <w:numId w:val="1"/>
        </w:numPr>
        <w:tabs>
          <w:tab w:val="left" w:pos="0"/>
        </w:tabs>
        <w:bidi/>
        <w:spacing w:line="360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>............................................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02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الإطار القانوني المرجعي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 تندرج هذه الاتفاقية في إطار وضع حيز التنفيذ التكوين التكميلي المحدد بموجب الأحكام التشريعية والتنظيمية السارية المفعول، ولا سيما:</w:t>
      </w:r>
    </w:p>
    <w:p w:rsidR="009E660D" w:rsidRDefault="00C04836">
      <w:pPr>
        <w:pStyle w:val="Paragraphedeliste"/>
        <w:numPr>
          <w:ilvl w:val="0"/>
          <w:numId w:val="2"/>
        </w:num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الأمر رقم </w:t>
      </w:r>
      <w:r>
        <w:rPr>
          <w:rFonts w:ascii="Arial" w:hAnsi="Arial" w:cs="Arial"/>
          <w:sz w:val="28"/>
          <w:szCs w:val="28"/>
          <w:lang w:bidi="ar-DZ"/>
        </w:rPr>
        <w:t>06</w:t>
      </w:r>
      <w:r>
        <w:rPr>
          <w:rFonts w:ascii="Arial" w:hAnsi="Arial" w:cs="Arial"/>
          <w:sz w:val="28"/>
          <w:szCs w:val="28"/>
          <w:rtl/>
          <w:lang w:bidi="ar-DZ"/>
        </w:rPr>
        <w:t>-</w:t>
      </w:r>
      <w:r>
        <w:rPr>
          <w:rFonts w:ascii="Arial" w:hAnsi="Arial" w:cs="Arial"/>
          <w:sz w:val="28"/>
          <w:szCs w:val="28"/>
          <w:lang w:bidi="ar-DZ"/>
        </w:rPr>
        <w:t>03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المؤرخ في </w:t>
      </w:r>
      <w:r>
        <w:rPr>
          <w:rFonts w:ascii="Arial" w:hAnsi="Arial" w:cs="Arial"/>
          <w:sz w:val="28"/>
          <w:szCs w:val="28"/>
          <w:lang w:bidi="ar-DZ"/>
        </w:rPr>
        <w:t>19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جمادى الثانية </w:t>
      </w:r>
      <w:r>
        <w:rPr>
          <w:rFonts w:ascii="Arial" w:hAnsi="Arial" w:cs="Arial"/>
          <w:sz w:val="28"/>
          <w:szCs w:val="28"/>
          <w:lang w:bidi="ar-DZ"/>
        </w:rPr>
        <w:t>1427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الموافق ل </w:t>
      </w:r>
      <w:r>
        <w:rPr>
          <w:rFonts w:ascii="Arial" w:hAnsi="Arial" w:cs="Arial"/>
          <w:sz w:val="28"/>
          <w:szCs w:val="28"/>
          <w:lang w:bidi="ar-DZ"/>
        </w:rPr>
        <w:t>15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rtl/>
          <w:lang w:bidi="ar-DZ"/>
        </w:rPr>
        <w:t>جويلية</w:t>
      </w:r>
      <w:proofErr w:type="spellEnd"/>
      <w:r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2006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المتضمن القانون الأساسي العام للوظيفة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العمومية ،لاسيما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المادة  </w:t>
      </w:r>
      <w:r>
        <w:rPr>
          <w:rFonts w:ascii="Arial" w:hAnsi="Arial" w:cs="Arial"/>
          <w:sz w:val="28"/>
          <w:szCs w:val="28"/>
          <w:lang w:bidi="ar-DZ"/>
        </w:rPr>
        <w:t>109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منه،</w:t>
      </w:r>
    </w:p>
    <w:p w:rsidR="009E660D" w:rsidRDefault="00C04836">
      <w:pPr>
        <w:pStyle w:val="Paragraphedeliste"/>
        <w:numPr>
          <w:ilvl w:val="0"/>
          <w:numId w:val="2"/>
        </w:num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المرسوم التنفيذي رقم </w:t>
      </w:r>
      <w:r>
        <w:rPr>
          <w:rFonts w:ascii="Arial" w:hAnsi="Arial" w:cs="Arial"/>
          <w:sz w:val="28"/>
          <w:szCs w:val="28"/>
          <w:lang w:bidi="ar-DZ"/>
        </w:rPr>
        <w:t>01</w:t>
      </w:r>
      <w:r>
        <w:rPr>
          <w:rFonts w:ascii="Arial" w:hAnsi="Arial" w:cs="Arial"/>
          <w:sz w:val="28"/>
          <w:szCs w:val="28"/>
          <w:rtl/>
          <w:lang w:bidi="ar-DZ"/>
        </w:rPr>
        <w:t>-</w:t>
      </w:r>
      <w:r>
        <w:rPr>
          <w:rFonts w:ascii="Arial" w:hAnsi="Arial" w:cs="Arial"/>
          <w:sz w:val="28"/>
          <w:szCs w:val="28"/>
          <w:lang w:bidi="ar-DZ"/>
        </w:rPr>
        <w:t>271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المؤرخ في </w:t>
      </w:r>
      <w:r>
        <w:rPr>
          <w:rFonts w:ascii="Arial" w:hAnsi="Arial" w:cs="Arial"/>
          <w:sz w:val="28"/>
          <w:szCs w:val="28"/>
          <w:lang w:bidi="ar-DZ"/>
        </w:rPr>
        <w:t>18/09/2001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المتضمن إنشاء جامعة تيارت المعدل والمتمم</w:t>
      </w:r>
    </w:p>
    <w:p w:rsidR="009E660D" w:rsidRDefault="00C04836">
      <w:pPr>
        <w:pStyle w:val="Paragraphedeliste"/>
        <w:numPr>
          <w:ilvl w:val="0"/>
          <w:numId w:val="2"/>
        </w:num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المرسوم التنفيذي رقم </w:t>
      </w:r>
      <w:r>
        <w:rPr>
          <w:rFonts w:ascii="Arial" w:hAnsi="Arial" w:cs="Arial"/>
          <w:sz w:val="28"/>
          <w:szCs w:val="28"/>
          <w:lang w:bidi="ar-DZ"/>
        </w:rPr>
        <w:t>03</w:t>
      </w:r>
      <w:r>
        <w:rPr>
          <w:rFonts w:ascii="Arial" w:hAnsi="Arial" w:cs="Arial"/>
          <w:sz w:val="28"/>
          <w:szCs w:val="28"/>
          <w:rtl/>
          <w:lang w:bidi="ar-DZ"/>
        </w:rPr>
        <w:t>-</w:t>
      </w:r>
      <w:r>
        <w:rPr>
          <w:rFonts w:ascii="Arial" w:hAnsi="Arial" w:cs="Arial"/>
          <w:sz w:val="28"/>
          <w:szCs w:val="28"/>
          <w:lang w:bidi="ar-DZ"/>
        </w:rPr>
        <w:t>279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المؤرخ في </w:t>
      </w:r>
      <w:r>
        <w:rPr>
          <w:rFonts w:ascii="Arial" w:hAnsi="Arial" w:cs="Arial"/>
          <w:sz w:val="28"/>
          <w:szCs w:val="28"/>
          <w:lang w:bidi="ar-DZ"/>
        </w:rPr>
        <w:t>24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جمادى الثانية </w:t>
      </w:r>
      <w:r>
        <w:rPr>
          <w:rFonts w:ascii="Arial" w:hAnsi="Arial" w:cs="Arial"/>
          <w:sz w:val="28"/>
          <w:szCs w:val="28"/>
          <w:lang w:bidi="ar-DZ"/>
        </w:rPr>
        <w:t>1424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الموافق ل </w:t>
      </w:r>
      <w:r>
        <w:rPr>
          <w:rFonts w:ascii="Arial" w:hAnsi="Arial" w:cs="Arial"/>
          <w:sz w:val="28"/>
          <w:szCs w:val="28"/>
          <w:lang w:bidi="ar-DZ"/>
        </w:rPr>
        <w:t>23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غشت </w:t>
      </w:r>
      <w:r>
        <w:rPr>
          <w:rFonts w:ascii="Arial" w:hAnsi="Arial" w:cs="Arial"/>
          <w:sz w:val="28"/>
          <w:szCs w:val="28"/>
          <w:lang w:bidi="ar-DZ"/>
        </w:rPr>
        <w:t>2003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الذي يحدد مهام الجامعة والقواعد الخاصة بتنظيمها وسيرها المعدل والمتمم</w:t>
      </w:r>
    </w:p>
    <w:p w:rsidR="009E660D" w:rsidRDefault="00C04836">
      <w:pPr>
        <w:pStyle w:val="Paragraphedeliste"/>
        <w:numPr>
          <w:ilvl w:val="0"/>
          <w:numId w:val="2"/>
        </w:num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المرسوم التنفيذي رقم </w:t>
      </w:r>
      <w:r>
        <w:rPr>
          <w:rFonts w:ascii="Arial" w:hAnsi="Arial" w:cs="Arial"/>
          <w:sz w:val="28"/>
          <w:szCs w:val="28"/>
          <w:lang w:bidi="ar-DZ"/>
        </w:rPr>
        <w:t>08</w:t>
      </w:r>
      <w:r>
        <w:rPr>
          <w:rFonts w:ascii="Arial" w:hAnsi="Arial" w:cs="Arial"/>
          <w:sz w:val="28"/>
          <w:szCs w:val="28"/>
          <w:rtl/>
          <w:lang w:bidi="ar-DZ"/>
        </w:rPr>
        <w:t>-</w:t>
      </w:r>
      <w:r>
        <w:rPr>
          <w:rFonts w:ascii="Arial" w:hAnsi="Arial" w:cs="Arial"/>
          <w:sz w:val="28"/>
          <w:szCs w:val="28"/>
          <w:lang w:bidi="ar-DZ"/>
        </w:rPr>
        <w:t>04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المؤرخ في </w:t>
      </w:r>
      <w:r>
        <w:rPr>
          <w:rFonts w:ascii="Arial" w:hAnsi="Arial" w:cs="Arial"/>
          <w:sz w:val="28"/>
          <w:szCs w:val="28"/>
          <w:lang w:bidi="ar-DZ"/>
        </w:rPr>
        <w:t>11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محرم </w:t>
      </w:r>
      <w:r>
        <w:rPr>
          <w:rFonts w:ascii="Arial" w:hAnsi="Arial" w:cs="Arial"/>
          <w:sz w:val="28"/>
          <w:szCs w:val="28"/>
          <w:lang w:bidi="ar-DZ"/>
        </w:rPr>
        <w:t>1429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الموافق ل </w:t>
      </w:r>
      <w:r>
        <w:rPr>
          <w:rFonts w:ascii="Arial" w:hAnsi="Arial" w:cs="Arial"/>
          <w:sz w:val="28"/>
          <w:szCs w:val="28"/>
          <w:lang w:bidi="ar-DZ"/>
        </w:rPr>
        <w:t>19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rtl/>
          <w:lang w:bidi="ar-DZ"/>
        </w:rPr>
        <w:t>جانفي</w:t>
      </w:r>
      <w:proofErr w:type="spellEnd"/>
      <w:r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2008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المتضمن القانون الأساسي الخاص بالموظفين المنتمين للأسلاك المشتركة في المؤسسات والادارات العمومية المعدل والمتمم.</w:t>
      </w:r>
    </w:p>
    <w:p w:rsidR="009E660D" w:rsidRDefault="00C04836">
      <w:pPr>
        <w:pStyle w:val="Paragraphedeliste"/>
        <w:numPr>
          <w:ilvl w:val="0"/>
          <w:numId w:val="2"/>
        </w:num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المرسوم التنفيذي رقم </w:t>
      </w:r>
      <w:r>
        <w:rPr>
          <w:rFonts w:ascii="Arial" w:hAnsi="Arial" w:cs="Arial"/>
          <w:sz w:val="28"/>
          <w:szCs w:val="28"/>
          <w:lang w:bidi="ar-DZ"/>
        </w:rPr>
        <w:t>10</w:t>
      </w:r>
      <w:r>
        <w:rPr>
          <w:rFonts w:ascii="Arial" w:hAnsi="Arial" w:cs="Arial"/>
          <w:sz w:val="28"/>
          <w:szCs w:val="28"/>
          <w:rtl/>
          <w:lang w:bidi="ar-DZ"/>
        </w:rPr>
        <w:t>-</w:t>
      </w:r>
      <w:r>
        <w:rPr>
          <w:rFonts w:ascii="Arial" w:hAnsi="Arial" w:cs="Arial"/>
          <w:sz w:val="28"/>
          <w:szCs w:val="28"/>
          <w:lang w:bidi="ar-DZ"/>
        </w:rPr>
        <w:t>133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المؤرخ في </w:t>
      </w:r>
      <w:r>
        <w:rPr>
          <w:rFonts w:ascii="Arial" w:hAnsi="Arial" w:cs="Arial"/>
          <w:sz w:val="28"/>
          <w:szCs w:val="28"/>
          <w:lang w:bidi="ar-DZ"/>
        </w:rPr>
        <w:t>20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جمادى الاولى </w:t>
      </w:r>
      <w:r>
        <w:rPr>
          <w:rFonts w:ascii="Arial" w:hAnsi="Arial" w:cs="Arial"/>
          <w:sz w:val="28"/>
          <w:szCs w:val="28"/>
          <w:lang w:bidi="ar-DZ"/>
        </w:rPr>
        <w:t>1431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الموافق ل </w:t>
      </w:r>
      <w:r>
        <w:rPr>
          <w:rFonts w:ascii="Arial" w:hAnsi="Arial" w:cs="Arial"/>
          <w:sz w:val="28"/>
          <w:szCs w:val="28"/>
          <w:lang w:bidi="ar-DZ"/>
        </w:rPr>
        <w:t>05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مايو </w:t>
      </w:r>
      <w:r>
        <w:rPr>
          <w:rFonts w:ascii="Arial" w:hAnsi="Arial" w:cs="Arial"/>
          <w:sz w:val="28"/>
          <w:szCs w:val="28"/>
          <w:lang w:bidi="ar-DZ"/>
        </w:rPr>
        <w:t>2010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المتضمن القانون الأساسي الخاص بالموظفين المنتمين للأسلاك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الخاصة  بالتعليم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العالي.</w:t>
      </w:r>
    </w:p>
    <w:p w:rsidR="009E660D" w:rsidRDefault="00C04836">
      <w:pPr>
        <w:pStyle w:val="Paragraphedeliste"/>
        <w:numPr>
          <w:ilvl w:val="0"/>
          <w:numId w:val="2"/>
        </w:num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القرار المؤرخ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 xml:space="preserve">في  </w:t>
      </w:r>
      <w:r>
        <w:rPr>
          <w:rFonts w:ascii="Arial" w:hAnsi="Arial" w:cs="Arial"/>
          <w:sz w:val="28"/>
          <w:szCs w:val="28"/>
          <w:lang w:bidi="ar-DZ"/>
        </w:rPr>
        <w:t>22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ربيع الثاني </w:t>
      </w:r>
      <w:r>
        <w:rPr>
          <w:rFonts w:ascii="Arial" w:hAnsi="Arial" w:cs="Arial"/>
          <w:sz w:val="28"/>
          <w:szCs w:val="28"/>
          <w:lang w:bidi="ar-DZ"/>
        </w:rPr>
        <w:t>1441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الموافق ل </w:t>
      </w:r>
      <w:r>
        <w:rPr>
          <w:rFonts w:ascii="Arial" w:hAnsi="Arial" w:cs="Arial"/>
          <w:sz w:val="28"/>
          <w:szCs w:val="28"/>
          <w:lang w:bidi="ar-DZ"/>
        </w:rPr>
        <w:t>19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ديسمبر </w:t>
      </w:r>
      <w:r>
        <w:rPr>
          <w:rFonts w:ascii="Arial" w:hAnsi="Arial" w:cs="Arial"/>
          <w:sz w:val="28"/>
          <w:szCs w:val="28"/>
          <w:lang w:bidi="ar-DZ"/>
        </w:rPr>
        <w:t>2019</w:t>
      </w:r>
      <w:r>
        <w:rPr>
          <w:rFonts w:ascii="Arial" w:hAnsi="Arial" w:cs="Arial"/>
          <w:sz w:val="28"/>
          <w:szCs w:val="28"/>
          <w:rtl/>
          <w:lang w:bidi="ar-DZ"/>
        </w:rPr>
        <w:t>،  الذي يحدد كيفيات تنظيم التكوين  قبل الترقية إلى بعض الرتب المنتمية للأسلاك المشتركة في المؤسسات و الإدارات العمومية و مدته  ومحتوى وبرامجه.</w:t>
      </w:r>
    </w:p>
    <w:p w:rsidR="009E660D" w:rsidRPr="00597DB6" w:rsidRDefault="002854B7" w:rsidP="00561E50">
      <w:pPr>
        <w:pStyle w:val="Paragraphedeliste"/>
        <w:numPr>
          <w:ilvl w:val="0"/>
          <w:numId w:val="2"/>
        </w:num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القرار </w:t>
      </w:r>
      <w:r w:rsidR="00C04836">
        <w:rPr>
          <w:rFonts w:ascii="Arial" w:hAnsi="Arial" w:cs="Arial"/>
          <w:sz w:val="28"/>
          <w:szCs w:val="28"/>
          <w:rtl/>
          <w:lang w:bidi="ar-DZ"/>
        </w:rPr>
        <w:t xml:space="preserve">الوزاري المشترك المؤرخ في </w:t>
      </w:r>
      <w:r w:rsidR="00C04836">
        <w:rPr>
          <w:rFonts w:ascii="Arial" w:hAnsi="Arial" w:cs="Arial"/>
          <w:sz w:val="28"/>
          <w:szCs w:val="28"/>
          <w:lang w:bidi="ar-DZ"/>
        </w:rPr>
        <w:t>26</w:t>
      </w:r>
      <w:r w:rsidR="00C04836">
        <w:rPr>
          <w:rFonts w:ascii="Arial" w:hAnsi="Arial" w:cs="Arial"/>
          <w:sz w:val="28"/>
          <w:szCs w:val="28"/>
          <w:rtl/>
          <w:lang w:bidi="ar-DZ"/>
        </w:rPr>
        <w:t xml:space="preserve"> شوال </w:t>
      </w:r>
      <w:r w:rsidR="00C04836">
        <w:rPr>
          <w:rFonts w:ascii="Arial" w:hAnsi="Arial" w:cs="Arial"/>
          <w:sz w:val="28"/>
          <w:szCs w:val="28"/>
          <w:lang w:bidi="ar-DZ"/>
        </w:rPr>
        <w:t>1437</w:t>
      </w:r>
      <w:r w:rsidR="00C04836">
        <w:rPr>
          <w:rFonts w:ascii="Arial" w:hAnsi="Arial" w:cs="Arial"/>
          <w:sz w:val="28"/>
          <w:szCs w:val="28"/>
          <w:rtl/>
          <w:lang w:bidi="ar-DZ"/>
        </w:rPr>
        <w:t xml:space="preserve"> الموافق ل </w:t>
      </w:r>
      <w:r w:rsidR="00C04836">
        <w:rPr>
          <w:rFonts w:ascii="Arial" w:hAnsi="Arial" w:cs="Arial"/>
          <w:sz w:val="28"/>
          <w:szCs w:val="28"/>
          <w:lang w:bidi="ar-DZ"/>
        </w:rPr>
        <w:t>13</w:t>
      </w:r>
      <w:r w:rsidR="00C04836">
        <w:rPr>
          <w:rFonts w:ascii="Arial" w:hAnsi="Arial" w:cs="Arial"/>
          <w:sz w:val="28"/>
          <w:szCs w:val="28"/>
          <w:rtl/>
          <w:lang w:bidi="ar-DZ"/>
        </w:rPr>
        <w:t xml:space="preserve"> يوليو </w:t>
      </w:r>
      <w:r w:rsidR="00C04836">
        <w:rPr>
          <w:rFonts w:ascii="Arial" w:hAnsi="Arial" w:cs="Arial"/>
          <w:sz w:val="28"/>
          <w:szCs w:val="28"/>
          <w:lang w:bidi="ar-DZ"/>
        </w:rPr>
        <w:t>2016</w:t>
      </w:r>
      <w:r w:rsidR="00C04836">
        <w:rPr>
          <w:rFonts w:ascii="Arial" w:hAnsi="Arial" w:cs="Arial"/>
          <w:sz w:val="28"/>
          <w:szCs w:val="28"/>
          <w:rtl/>
          <w:lang w:bidi="ar-DZ"/>
        </w:rPr>
        <w:t xml:space="preserve">، الذي يحدد كيفيات تنظيم التكوين التكميلي قبل الترقية إلى بعض الرتب المنتمية لأسلاك إدارة الجماعات الإقليمية </w:t>
      </w:r>
      <w:proofErr w:type="gramStart"/>
      <w:r w:rsidR="00C04836">
        <w:rPr>
          <w:rFonts w:ascii="Arial" w:hAnsi="Arial" w:cs="Arial"/>
          <w:sz w:val="28"/>
          <w:szCs w:val="28"/>
          <w:rtl/>
          <w:lang w:bidi="ar-DZ"/>
        </w:rPr>
        <w:t>و مدته</w:t>
      </w:r>
      <w:proofErr w:type="gramEnd"/>
      <w:r w:rsidR="00C04836">
        <w:rPr>
          <w:rFonts w:ascii="Arial" w:hAnsi="Arial" w:cs="Arial"/>
          <w:sz w:val="28"/>
          <w:szCs w:val="28"/>
          <w:rtl/>
          <w:lang w:bidi="ar-DZ"/>
        </w:rPr>
        <w:t xml:space="preserve"> و محتوى برامجه.</w:t>
      </w:r>
    </w:p>
    <w:p w:rsidR="00597DB6" w:rsidRPr="00561E50" w:rsidRDefault="00597DB6" w:rsidP="00597DB6">
      <w:pPr>
        <w:pStyle w:val="Paragraphedeliste"/>
        <w:numPr>
          <w:ilvl w:val="0"/>
          <w:numId w:val="2"/>
        </w:num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القرار الوزار</w:t>
      </w:r>
      <w:r>
        <w:rPr>
          <w:rFonts w:ascii="Arial" w:hAnsi="Arial" w:cs="Arial" w:hint="eastAsia"/>
          <w:sz w:val="28"/>
          <w:szCs w:val="28"/>
          <w:rtl/>
          <w:lang w:bidi="ar-DZ"/>
        </w:rPr>
        <w:t>ي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المشترك المؤرخ في 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15 رمضان 1431 الموافق 25 أوت 2010 الذي يحدد كيفيات تنظيم التكوين التكميلي قبل الترقية للالتحاق ببعض الرتب التابعة للأسلاك الخاصة بالثقافة </w:t>
      </w:r>
      <w:proofErr w:type="gramStart"/>
      <w:r>
        <w:rPr>
          <w:rFonts w:ascii="Arial" w:hAnsi="Arial" w:cs="Arial" w:hint="cs"/>
          <w:sz w:val="28"/>
          <w:szCs w:val="28"/>
          <w:rtl/>
          <w:lang w:bidi="ar-DZ"/>
        </w:rPr>
        <w:t>و مدته</w:t>
      </w:r>
      <w:proofErr w:type="gramEnd"/>
      <w:r>
        <w:rPr>
          <w:rFonts w:ascii="Arial" w:hAnsi="Arial" w:cs="Arial" w:hint="cs"/>
          <w:sz w:val="28"/>
          <w:szCs w:val="28"/>
          <w:rtl/>
          <w:lang w:bidi="ar-DZ"/>
        </w:rPr>
        <w:t xml:space="preserve"> و محتوى البرامج المتعلقة به. </w:t>
      </w:r>
    </w:p>
    <w:p w:rsidR="00597DB6" w:rsidRDefault="00597DB6" w:rsidP="009B7A6E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  <w:rtl/>
        </w:rPr>
      </w:pPr>
    </w:p>
    <w:p w:rsidR="009B7A6E" w:rsidRPr="009B7A6E" w:rsidRDefault="009B7A6E" w:rsidP="009B7A6E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lastRenderedPageBreak/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03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موطن التكوين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مكان متابعة التكوين بالنسبة لرتبة متصرف و ملحق إدارة (أسلاك مشتركة أو أسلاك إدارة الجماعات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الإقليمية)  يكون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بكلية الحقوق والعلوم السياسية والكائن مقرها بطريق فرندة.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/>
          <w:sz w:val="28"/>
          <w:szCs w:val="28"/>
          <w:rtl/>
          <w:lang w:bidi="ar-DZ"/>
        </w:rPr>
        <w:t>مكان متابعة التكوين بالنسبة لرتبة محاسب إداري رئيسي يكون بكلية العلوم الاقتصادية والتجارية وعلوم التسيير والكائن مقرها بطريق فرندة</w:t>
      </w:r>
    </w:p>
    <w:p w:rsidR="009B7A6E" w:rsidRDefault="009B7A6E" w:rsidP="005664EF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مكان </w:t>
      </w:r>
      <w:r>
        <w:rPr>
          <w:rFonts w:ascii="Arial" w:hAnsi="Arial" w:cs="Arial"/>
          <w:sz w:val="28"/>
          <w:szCs w:val="28"/>
          <w:rtl/>
          <w:lang w:bidi="ar-DZ"/>
        </w:rPr>
        <w:t>متابعة التكوين بالنسبة لرتبة</w:t>
      </w:r>
      <w:r w:rsidR="008766B8">
        <w:rPr>
          <w:rFonts w:ascii="Arial" w:hAnsi="Arial" w:cs="Arial" w:hint="cs"/>
          <w:sz w:val="28"/>
          <w:szCs w:val="28"/>
          <w:rtl/>
          <w:lang w:bidi="ar-DZ"/>
        </w:rPr>
        <w:t xml:space="preserve"> وثائقي </w:t>
      </w:r>
      <w:r>
        <w:rPr>
          <w:rFonts w:ascii="Arial" w:hAnsi="Arial" w:cs="Arial" w:hint="cs"/>
          <w:sz w:val="28"/>
          <w:szCs w:val="28"/>
          <w:rtl/>
          <w:lang w:bidi="ar-DZ"/>
        </w:rPr>
        <w:t>أمين محفوظات (أسلاك مشتركة</w:t>
      </w:r>
      <w:r w:rsidR="005664EF">
        <w:rPr>
          <w:rFonts w:ascii="Arial" w:hAnsi="Arial" w:cs="Arial" w:hint="cs"/>
          <w:sz w:val="28"/>
          <w:szCs w:val="28"/>
          <w:rtl/>
          <w:lang w:bidi="ar-DZ"/>
        </w:rPr>
        <w:t xml:space="preserve">) </w:t>
      </w:r>
      <w:proofErr w:type="gramStart"/>
      <w:r w:rsidR="005664EF">
        <w:rPr>
          <w:rFonts w:ascii="Arial" w:hAnsi="Arial" w:cs="Arial" w:hint="cs"/>
          <w:sz w:val="28"/>
          <w:szCs w:val="28"/>
          <w:rtl/>
          <w:lang w:bidi="ar-DZ"/>
        </w:rPr>
        <w:t>و رتبة</w:t>
      </w:r>
      <w:proofErr w:type="gramEnd"/>
      <w:r w:rsidR="005664EF">
        <w:rPr>
          <w:rFonts w:ascii="Arial" w:hAnsi="Arial" w:cs="Arial" w:hint="cs"/>
          <w:sz w:val="28"/>
          <w:szCs w:val="28"/>
          <w:rtl/>
          <w:lang w:bidi="ar-DZ"/>
        </w:rPr>
        <w:t xml:space="preserve"> مكتبي و وثائقي و أمين محفوظات (</w:t>
      </w:r>
      <w:r>
        <w:rPr>
          <w:rFonts w:ascii="Arial" w:hAnsi="Arial" w:cs="Arial" w:hint="cs"/>
          <w:sz w:val="28"/>
          <w:szCs w:val="28"/>
          <w:rtl/>
          <w:lang w:bidi="ar-DZ"/>
        </w:rPr>
        <w:t>أسلاك خاصة بالثقافة) يكون بكلية العلوم الإنسانية و الاجتماعية.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04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:</w:t>
      </w:r>
      <w:r w:rsidR="00E877AD">
        <w:rPr>
          <w:rFonts w:ascii="Arial" w:hAnsi="Arial" w:cs="Arial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مدة التكوين</w:t>
      </w:r>
    </w:p>
    <w:p w:rsidR="009E660D" w:rsidRDefault="00C04836" w:rsidP="005664EF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يتم تحديد مدة التكوين حسب كل رتبة وذلك وفق </w:t>
      </w:r>
      <w:proofErr w:type="spellStart"/>
      <w:r>
        <w:rPr>
          <w:rFonts w:ascii="Arial" w:hAnsi="Arial" w:cs="Arial"/>
          <w:sz w:val="28"/>
          <w:szCs w:val="28"/>
          <w:rtl/>
          <w:lang w:bidi="ar-DZ"/>
        </w:rPr>
        <w:t>ماهو</w:t>
      </w:r>
      <w:proofErr w:type="spellEnd"/>
      <w:r>
        <w:rPr>
          <w:rFonts w:ascii="Arial" w:hAnsi="Arial" w:cs="Arial"/>
          <w:sz w:val="28"/>
          <w:szCs w:val="28"/>
          <w:rtl/>
          <w:lang w:bidi="ar-DZ"/>
        </w:rPr>
        <w:t xml:space="preserve"> معمول به قانونا لاسيما المادة </w:t>
      </w:r>
      <w:r>
        <w:rPr>
          <w:rFonts w:ascii="Arial" w:hAnsi="Arial" w:cs="Arial"/>
          <w:sz w:val="28"/>
          <w:szCs w:val="28"/>
          <w:lang w:bidi="ar-DZ"/>
        </w:rPr>
        <w:t>09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من القرار المؤرخ في </w:t>
      </w:r>
      <w:r>
        <w:rPr>
          <w:rFonts w:ascii="Arial" w:hAnsi="Arial" w:cs="Arial"/>
          <w:sz w:val="28"/>
          <w:szCs w:val="28"/>
          <w:lang w:bidi="ar-DZ"/>
        </w:rPr>
        <w:t>19/12/2019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الخاص بالأسلاك المشتركة أو القرار المؤرخ في </w:t>
      </w:r>
      <w:r>
        <w:rPr>
          <w:rFonts w:ascii="Arial" w:hAnsi="Arial" w:cs="Arial"/>
          <w:sz w:val="28"/>
          <w:szCs w:val="28"/>
          <w:lang w:bidi="ar-DZ"/>
        </w:rPr>
        <w:t>13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يوليو </w:t>
      </w:r>
      <w:r>
        <w:rPr>
          <w:rFonts w:ascii="Arial" w:hAnsi="Arial" w:cs="Arial"/>
          <w:sz w:val="28"/>
          <w:szCs w:val="28"/>
          <w:lang w:bidi="ar-DZ"/>
        </w:rPr>
        <w:t>2016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الخاص بأسلاك الجماعات الإقليمية </w:t>
      </w:r>
      <w:r w:rsidR="002D5461">
        <w:rPr>
          <w:rFonts w:ascii="Arial" w:hAnsi="Arial" w:cs="Arial" w:hint="cs"/>
          <w:sz w:val="28"/>
          <w:szCs w:val="28"/>
          <w:rtl/>
          <w:lang w:bidi="ar-DZ"/>
        </w:rPr>
        <w:t xml:space="preserve">أو المادة </w:t>
      </w:r>
      <w:proofErr w:type="gramStart"/>
      <w:r w:rsidR="002D5461">
        <w:rPr>
          <w:rFonts w:ascii="Arial" w:hAnsi="Arial" w:cs="Arial" w:hint="cs"/>
          <w:sz w:val="28"/>
          <w:szCs w:val="28"/>
          <w:rtl/>
          <w:lang w:bidi="ar-DZ"/>
        </w:rPr>
        <w:t>10  من</w:t>
      </w:r>
      <w:proofErr w:type="gramEnd"/>
      <w:r w:rsidR="002D5461">
        <w:rPr>
          <w:rFonts w:ascii="Arial" w:hAnsi="Arial" w:cs="Arial" w:hint="cs"/>
          <w:sz w:val="28"/>
          <w:szCs w:val="28"/>
          <w:rtl/>
          <w:lang w:bidi="ar-DZ"/>
        </w:rPr>
        <w:t xml:space="preserve"> القرار الوزار</w:t>
      </w:r>
      <w:r w:rsidR="002D5461">
        <w:rPr>
          <w:rFonts w:ascii="Arial" w:hAnsi="Arial" w:cs="Arial" w:hint="eastAsia"/>
          <w:sz w:val="28"/>
          <w:szCs w:val="28"/>
          <w:rtl/>
          <w:lang w:bidi="ar-DZ"/>
        </w:rPr>
        <w:t>ي</w:t>
      </w:r>
      <w:r w:rsidR="002D5461">
        <w:rPr>
          <w:rFonts w:ascii="Arial" w:hAnsi="Arial" w:cs="Arial"/>
          <w:sz w:val="28"/>
          <w:szCs w:val="28"/>
          <w:rtl/>
          <w:lang w:bidi="ar-DZ"/>
        </w:rPr>
        <w:t xml:space="preserve"> المشترك المؤرخ في </w:t>
      </w:r>
      <w:r w:rsidR="005664EF">
        <w:rPr>
          <w:rFonts w:ascii="Arial" w:hAnsi="Arial" w:cs="Arial" w:hint="cs"/>
          <w:sz w:val="28"/>
          <w:szCs w:val="28"/>
          <w:rtl/>
          <w:lang w:bidi="ar-DZ"/>
        </w:rPr>
        <w:t xml:space="preserve">15 رمضان 1431 الموافق 25 أوت </w:t>
      </w:r>
      <w:r w:rsidR="002D5461">
        <w:rPr>
          <w:rFonts w:ascii="Arial" w:hAnsi="Arial" w:cs="Arial" w:hint="cs"/>
          <w:sz w:val="28"/>
          <w:szCs w:val="28"/>
          <w:rtl/>
          <w:lang w:bidi="ar-DZ"/>
        </w:rPr>
        <w:t>2010</w:t>
      </w:r>
      <w:r w:rsidR="005664EF">
        <w:rPr>
          <w:rFonts w:ascii="Arial" w:hAnsi="Arial" w:cs="Arial" w:hint="cs"/>
          <w:sz w:val="28"/>
          <w:szCs w:val="28"/>
          <w:rtl/>
          <w:lang w:bidi="ar-DZ"/>
        </w:rPr>
        <w:t xml:space="preserve"> الخاص بأسلاك الثقافة.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05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:</w:t>
      </w:r>
      <w:r w:rsidR="00E877AD">
        <w:rPr>
          <w:rFonts w:ascii="Arial" w:hAnsi="Arial" w:cs="Arial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برنامج التكوين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يتم تحديد برنامج التكوين حسب كل رتبة وذلك وفق </w:t>
      </w:r>
      <w:r w:rsidR="00561E50">
        <w:rPr>
          <w:rFonts w:ascii="Arial" w:hAnsi="Arial" w:cs="Arial" w:hint="cs"/>
          <w:sz w:val="28"/>
          <w:szCs w:val="28"/>
          <w:rtl/>
          <w:lang w:bidi="ar-DZ"/>
        </w:rPr>
        <w:t>ما ه</w:t>
      </w:r>
      <w:r w:rsidR="00561E50">
        <w:rPr>
          <w:rFonts w:ascii="Arial" w:hAnsi="Arial" w:cs="Arial" w:hint="eastAsia"/>
          <w:sz w:val="28"/>
          <w:szCs w:val="28"/>
          <w:rtl/>
          <w:lang w:bidi="ar-DZ"/>
        </w:rPr>
        <w:t>و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معمول به قانونا لاسيما الملحق رقم </w:t>
      </w:r>
      <w:r>
        <w:rPr>
          <w:rFonts w:ascii="Arial" w:hAnsi="Arial" w:cs="Arial"/>
          <w:sz w:val="28"/>
          <w:szCs w:val="28"/>
          <w:lang w:bidi="ar-DZ"/>
        </w:rPr>
        <w:t>01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الخاص بالأسلاك المشتركة أو الملحق الأول من القرار المؤرخ في </w:t>
      </w:r>
      <w:r>
        <w:rPr>
          <w:rFonts w:ascii="Arial" w:hAnsi="Arial" w:cs="Arial"/>
          <w:sz w:val="28"/>
          <w:szCs w:val="28"/>
          <w:lang w:bidi="ar-DZ"/>
        </w:rPr>
        <w:t>13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يوليو </w:t>
      </w:r>
      <w:r>
        <w:rPr>
          <w:rFonts w:ascii="Arial" w:hAnsi="Arial" w:cs="Arial"/>
          <w:sz w:val="28"/>
          <w:szCs w:val="28"/>
          <w:lang w:bidi="ar-DZ"/>
        </w:rPr>
        <w:t>2016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الخاص بأسلاك الجماعات الإقليمية</w:t>
      </w:r>
      <w:r w:rsidR="00B25C57"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proofErr w:type="gramStart"/>
      <w:r w:rsidR="00B25C57">
        <w:rPr>
          <w:rFonts w:ascii="Arial" w:hAnsi="Arial" w:cs="Arial" w:hint="cs"/>
          <w:sz w:val="28"/>
          <w:szCs w:val="28"/>
          <w:rtl/>
          <w:lang w:bidi="ar-DZ"/>
        </w:rPr>
        <w:t>و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="00B25C57">
        <w:rPr>
          <w:rFonts w:ascii="Arial" w:hAnsi="Arial" w:cs="Arial" w:hint="cs"/>
          <w:sz w:val="28"/>
          <w:szCs w:val="28"/>
          <w:rtl/>
          <w:lang w:bidi="ar-DZ"/>
        </w:rPr>
        <w:t>القرار</w:t>
      </w:r>
      <w:proofErr w:type="gramEnd"/>
      <w:r w:rsidR="00B25C57">
        <w:rPr>
          <w:rFonts w:ascii="Arial" w:hAnsi="Arial" w:cs="Arial" w:hint="cs"/>
          <w:sz w:val="28"/>
          <w:szCs w:val="28"/>
          <w:rtl/>
          <w:lang w:bidi="ar-DZ"/>
        </w:rPr>
        <w:t xml:space="preserve"> الوزار</w:t>
      </w:r>
      <w:r w:rsidR="00B25C57">
        <w:rPr>
          <w:rFonts w:ascii="Arial" w:hAnsi="Arial" w:cs="Arial" w:hint="eastAsia"/>
          <w:sz w:val="28"/>
          <w:szCs w:val="28"/>
          <w:rtl/>
          <w:lang w:bidi="ar-DZ"/>
        </w:rPr>
        <w:t>ي</w:t>
      </w:r>
      <w:r w:rsidR="00B25C57">
        <w:rPr>
          <w:rFonts w:ascii="Arial" w:hAnsi="Arial" w:cs="Arial"/>
          <w:sz w:val="28"/>
          <w:szCs w:val="28"/>
          <w:rtl/>
          <w:lang w:bidi="ar-DZ"/>
        </w:rPr>
        <w:t xml:space="preserve"> المشترك المؤرخ في </w:t>
      </w:r>
      <w:r w:rsidR="00B25C57">
        <w:rPr>
          <w:rFonts w:ascii="Arial" w:hAnsi="Arial" w:cs="Arial" w:hint="cs"/>
          <w:sz w:val="28"/>
          <w:szCs w:val="28"/>
          <w:rtl/>
          <w:lang w:bidi="ar-DZ"/>
        </w:rPr>
        <w:t>15 رمضان 1431 الموافق 25 أوت 2010</w:t>
      </w:r>
      <w:r w:rsidR="00B25C57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(الملحق </w:t>
      </w:r>
      <w:r>
        <w:rPr>
          <w:rFonts w:ascii="Arial" w:hAnsi="Arial" w:cs="Arial"/>
          <w:sz w:val="28"/>
          <w:szCs w:val="28"/>
          <w:lang w:bidi="ar-DZ"/>
        </w:rPr>
        <w:t>01</w:t>
      </w:r>
      <w:r>
        <w:rPr>
          <w:rFonts w:ascii="Arial" w:hAnsi="Arial" w:cs="Arial"/>
          <w:sz w:val="28"/>
          <w:szCs w:val="28"/>
          <w:rtl/>
          <w:lang w:bidi="ar-DZ"/>
        </w:rPr>
        <w:t>)</w:t>
      </w:r>
      <w:r w:rsidR="005664EF">
        <w:rPr>
          <w:rFonts w:ascii="Arial" w:hAnsi="Arial" w:cs="Arial" w:hint="cs"/>
          <w:sz w:val="28"/>
          <w:szCs w:val="28"/>
          <w:rtl/>
          <w:lang w:bidi="ar-DZ"/>
        </w:rPr>
        <w:t xml:space="preserve"> الخاص بأسلاك الثقافة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.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06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: نمط التكوين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نمط التكوين متواصل او تناوبي ويشمل دروسا نظرية ومحاضرات منهجية وتربصا تطبيقيا، كما يخضع الموظفون المعنيون خلال فترة التكوين الى النظام الداخلي للجامعة.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07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: تقييم التكوين</w:t>
      </w:r>
    </w:p>
    <w:p w:rsidR="009E660D" w:rsidRDefault="00C04836" w:rsidP="00E877AD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يتم تقييم المعارف حسب مبدا المراقبة البيداغوجية المستمرة التي تشمل امتحانات دورية في الجانب النظري والتطبيقي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و يلزم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الموظفون المعنيون بالتكوين قبل الترقية إلى الرتب المذكورة بالمادة الأولى أعلاه بإعداد تقرير نهاية التكوين ح</w:t>
      </w:r>
      <w:r w:rsidR="00E877AD">
        <w:rPr>
          <w:rFonts w:ascii="Arial" w:hAnsi="Arial" w:cs="Arial"/>
          <w:sz w:val="28"/>
          <w:szCs w:val="28"/>
          <w:rtl/>
          <w:lang w:bidi="ar-DZ"/>
        </w:rPr>
        <w:t>ول موضوع له صلة ببرنامج التكوين</w:t>
      </w:r>
      <w:r>
        <w:rPr>
          <w:rFonts w:ascii="Arial" w:hAnsi="Arial" w:cs="Arial"/>
          <w:sz w:val="28"/>
          <w:szCs w:val="28"/>
          <w:rtl/>
          <w:lang w:bidi="ar-DZ"/>
        </w:rPr>
        <w:t>.</w:t>
      </w:r>
    </w:p>
    <w:p w:rsidR="009E660D" w:rsidRDefault="00C04836">
      <w:pPr>
        <w:tabs>
          <w:tab w:val="left" w:pos="7323"/>
        </w:tabs>
        <w:bidi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lastRenderedPageBreak/>
        <w:t xml:space="preserve">تتم كيفيات تقييم التكوين قبل الترقية وفق المادة </w:t>
      </w:r>
      <w:r>
        <w:rPr>
          <w:rFonts w:ascii="Arial" w:hAnsi="Arial" w:cs="Arial"/>
          <w:sz w:val="28"/>
          <w:szCs w:val="28"/>
          <w:lang w:bidi="ar-DZ"/>
        </w:rPr>
        <w:t>15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من القرار المؤرخ في </w:t>
      </w:r>
      <w:r>
        <w:rPr>
          <w:rFonts w:ascii="Arial" w:hAnsi="Arial" w:cs="Arial"/>
          <w:sz w:val="28"/>
          <w:szCs w:val="28"/>
          <w:lang w:bidi="ar-DZ"/>
        </w:rPr>
        <w:t>19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ديسمبر </w:t>
      </w:r>
      <w:r>
        <w:rPr>
          <w:rFonts w:ascii="Arial" w:hAnsi="Arial" w:cs="Arial"/>
          <w:sz w:val="28"/>
          <w:szCs w:val="28"/>
          <w:lang w:bidi="ar-DZ"/>
        </w:rPr>
        <w:t>2019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الخاص بالأسلاك المشتركة أو القرار المؤرخ في </w:t>
      </w:r>
      <w:r>
        <w:rPr>
          <w:rFonts w:ascii="Arial" w:hAnsi="Arial" w:cs="Arial"/>
          <w:sz w:val="28"/>
          <w:szCs w:val="28"/>
          <w:lang w:bidi="ar-DZ"/>
        </w:rPr>
        <w:t>13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يوليو </w:t>
      </w:r>
      <w:r>
        <w:rPr>
          <w:rFonts w:ascii="Arial" w:hAnsi="Arial" w:cs="Arial"/>
          <w:sz w:val="28"/>
          <w:szCs w:val="28"/>
          <w:lang w:bidi="ar-DZ"/>
        </w:rPr>
        <w:t>2016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الخاص بأسلاك الجماعات الإقليمية</w:t>
      </w:r>
      <w:r w:rsidR="00B25C57">
        <w:rPr>
          <w:rFonts w:ascii="Arial" w:hAnsi="Arial" w:cs="Arial" w:hint="cs"/>
          <w:sz w:val="28"/>
          <w:szCs w:val="28"/>
          <w:rtl/>
          <w:lang w:bidi="ar-DZ"/>
        </w:rPr>
        <w:t xml:space="preserve"> أو القرار الوزار</w:t>
      </w:r>
      <w:r w:rsidR="00B25C57">
        <w:rPr>
          <w:rFonts w:ascii="Arial" w:hAnsi="Arial" w:cs="Arial" w:hint="eastAsia"/>
          <w:sz w:val="28"/>
          <w:szCs w:val="28"/>
          <w:rtl/>
          <w:lang w:bidi="ar-DZ"/>
        </w:rPr>
        <w:t>ي</w:t>
      </w:r>
      <w:r w:rsidR="00B25C57">
        <w:rPr>
          <w:rFonts w:ascii="Arial" w:hAnsi="Arial" w:cs="Arial"/>
          <w:sz w:val="28"/>
          <w:szCs w:val="28"/>
          <w:rtl/>
          <w:lang w:bidi="ar-DZ"/>
        </w:rPr>
        <w:t xml:space="preserve"> المشترك المؤرخ في </w:t>
      </w:r>
      <w:r w:rsidR="00B25C57">
        <w:rPr>
          <w:rFonts w:ascii="Arial" w:hAnsi="Arial" w:cs="Arial" w:hint="cs"/>
          <w:sz w:val="28"/>
          <w:szCs w:val="28"/>
          <w:rtl/>
          <w:lang w:bidi="ar-DZ"/>
        </w:rPr>
        <w:t>15 رمضان 1431 الموافق 25 أوت 2010</w:t>
      </w:r>
      <w:r w:rsidR="008D3979">
        <w:rPr>
          <w:rFonts w:ascii="Arial" w:hAnsi="Arial" w:cs="Arial" w:hint="cs"/>
          <w:sz w:val="28"/>
          <w:szCs w:val="28"/>
          <w:rtl/>
          <w:lang w:bidi="ar-DZ"/>
        </w:rPr>
        <w:t xml:space="preserve"> الخاص بأسلاك الثقافة</w:t>
      </w:r>
      <w:r>
        <w:rPr>
          <w:rFonts w:ascii="Arial" w:hAnsi="Arial" w:cs="Arial"/>
          <w:sz w:val="28"/>
          <w:szCs w:val="28"/>
          <w:rtl/>
          <w:lang w:bidi="ar-DZ"/>
        </w:rPr>
        <w:t>.</w:t>
      </w:r>
    </w:p>
    <w:p w:rsidR="009E660D" w:rsidRDefault="009E660D">
      <w:pPr>
        <w:tabs>
          <w:tab w:val="left" w:pos="7323"/>
        </w:tabs>
        <w:bidi/>
        <w:spacing w:before="240" w:after="0" w:line="360" w:lineRule="auto"/>
        <w:jc w:val="both"/>
        <w:rPr>
          <w:rFonts w:ascii="Arial" w:hAnsi="Arial" w:cs="Arial"/>
          <w:sz w:val="8"/>
          <w:szCs w:val="8"/>
          <w:lang w:bidi="ar-DZ"/>
        </w:rPr>
      </w:pPr>
    </w:p>
    <w:p w:rsidR="009E660D" w:rsidRDefault="009E660D">
      <w:pPr>
        <w:tabs>
          <w:tab w:val="left" w:pos="7323"/>
        </w:tabs>
        <w:bidi/>
        <w:spacing w:before="240" w:after="0" w:line="360" w:lineRule="auto"/>
        <w:jc w:val="both"/>
        <w:rPr>
          <w:rFonts w:ascii="Arial" w:hAnsi="Arial" w:cs="Arial"/>
          <w:sz w:val="8"/>
          <w:szCs w:val="8"/>
          <w:lang w:bidi="ar-DZ"/>
        </w:rPr>
      </w:pP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08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الاعلان عن النتائج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بحسب المادة </w:t>
      </w:r>
      <w:r>
        <w:rPr>
          <w:rFonts w:ascii="Arial" w:hAnsi="Arial" w:cs="Arial"/>
          <w:sz w:val="28"/>
          <w:szCs w:val="28"/>
          <w:lang w:bidi="ar-DZ"/>
        </w:rPr>
        <w:t>16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من القرار المؤرخ في </w:t>
      </w:r>
      <w:r>
        <w:rPr>
          <w:rFonts w:ascii="Arial" w:hAnsi="Arial" w:cs="Arial"/>
          <w:sz w:val="28"/>
          <w:szCs w:val="28"/>
          <w:lang w:bidi="ar-DZ"/>
        </w:rPr>
        <w:t>19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ديسمبر</w:t>
      </w:r>
      <w:r>
        <w:rPr>
          <w:rFonts w:ascii="Arial" w:hAnsi="Arial" w:cs="Arial"/>
          <w:sz w:val="28"/>
          <w:szCs w:val="28"/>
          <w:lang w:bidi="ar-DZ"/>
        </w:rPr>
        <w:t>2019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الخاص بالأسلاك المشتركة أو القرار المؤرخ في </w:t>
      </w:r>
      <w:r>
        <w:rPr>
          <w:rFonts w:ascii="Arial" w:hAnsi="Arial" w:cs="Arial"/>
          <w:sz w:val="28"/>
          <w:szCs w:val="28"/>
          <w:lang w:bidi="ar-DZ"/>
        </w:rPr>
        <w:t>13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يوليو </w:t>
      </w:r>
      <w:r>
        <w:rPr>
          <w:rFonts w:ascii="Arial" w:hAnsi="Arial" w:cs="Arial"/>
          <w:sz w:val="28"/>
          <w:szCs w:val="28"/>
          <w:lang w:bidi="ar-DZ"/>
        </w:rPr>
        <w:t>2016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الخاص بأسلاك الجماعات الإقليمية</w:t>
      </w:r>
      <w:r w:rsidR="00B25C57">
        <w:rPr>
          <w:rFonts w:ascii="Arial" w:hAnsi="Arial" w:cs="Arial" w:hint="cs"/>
          <w:sz w:val="28"/>
          <w:szCs w:val="28"/>
          <w:rtl/>
          <w:lang w:bidi="ar-DZ"/>
        </w:rPr>
        <w:t xml:space="preserve"> أو المادة 16 من القرار الوزار</w:t>
      </w:r>
      <w:r w:rsidR="00B25C57">
        <w:rPr>
          <w:rFonts w:ascii="Arial" w:hAnsi="Arial" w:cs="Arial" w:hint="eastAsia"/>
          <w:sz w:val="28"/>
          <w:szCs w:val="28"/>
          <w:rtl/>
          <w:lang w:bidi="ar-DZ"/>
        </w:rPr>
        <w:t>ي</w:t>
      </w:r>
      <w:r w:rsidR="00B25C57">
        <w:rPr>
          <w:rFonts w:ascii="Arial" w:hAnsi="Arial" w:cs="Arial"/>
          <w:sz w:val="28"/>
          <w:szCs w:val="28"/>
          <w:rtl/>
          <w:lang w:bidi="ar-DZ"/>
        </w:rPr>
        <w:t xml:space="preserve"> المشترك المؤرخ في </w:t>
      </w:r>
      <w:r w:rsidR="00B25C57">
        <w:rPr>
          <w:rFonts w:ascii="Arial" w:hAnsi="Arial" w:cs="Arial" w:hint="cs"/>
          <w:sz w:val="28"/>
          <w:szCs w:val="28"/>
          <w:rtl/>
          <w:lang w:bidi="ar-DZ"/>
        </w:rPr>
        <w:t>15 رمضان 1431 الموافق 25 أوت 2010</w:t>
      </w:r>
      <w:r w:rsidR="008D3979"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r w:rsidR="008D3979">
        <w:rPr>
          <w:rFonts w:ascii="Arial" w:hAnsi="Arial" w:cs="Arial" w:hint="cs"/>
          <w:sz w:val="28"/>
          <w:szCs w:val="28"/>
          <w:rtl/>
          <w:lang w:bidi="ar-DZ"/>
        </w:rPr>
        <w:t>الخاص بأسلاك الثقافة</w:t>
      </w:r>
      <w:r>
        <w:rPr>
          <w:rFonts w:ascii="Arial" w:hAnsi="Arial" w:cs="Arial"/>
          <w:sz w:val="28"/>
          <w:szCs w:val="28"/>
          <w:rtl/>
          <w:lang w:bidi="ar-DZ"/>
        </w:rPr>
        <w:t>، يتم إعلان النجاح النهائي في التكوين قبل الترقية</w:t>
      </w:r>
      <w:r w:rsidR="008D3979">
        <w:rPr>
          <w:rFonts w:ascii="Arial" w:hAnsi="Arial" w:cs="Arial"/>
          <w:sz w:val="28"/>
          <w:szCs w:val="28"/>
          <w:rtl/>
          <w:lang w:bidi="ar-DZ"/>
        </w:rPr>
        <w:t xml:space="preserve"> للموظفين الحائزين على معدل عام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يساوي او يفوق </w:t>
      </w:r>
      <w:r>
        <w:rPr>
          <w:rFonts w:ascii="Arial" w:hAnsi="Arial" w:cs="Arial"/>
          <w:sz w:val="28"/>
          <w:szCs w:val="28"/>
          <w:lang w:bidi="ar-DZ"/>
        </w:rPr>
        <w:t>10/20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في التقييم المذكور في المادة </w:t>
      </w:r>
      <w:r>
        <w:rPr>
          <w:rFonts w:ascii="Arial" w:hAnsi="Arial" w:cs="Arial"/>
          <w:sz w:val="28"/>
          <w:szCs w:val="28"/>
          <w:lang w:bidi="ar-DZ"/>
        </w:rPr>
        <w:t>07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من الاتفاقية. 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09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اهداف التكوين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تهدف عمليات التكوين المدرجة في إطار هذه الاتفاقية الى استفادة الموظفين المعنيين من التأهيل المهني بالرتب المراد شغلها واعتماد المكتسبات خلال التقييم النهائي لدورة التكوين على مستوى جامعة ابن خلدون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- تيارت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10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الوثائق البيداغوجية </w:t>
      </w:r>
    </w:p>
    <w:p w:rsidR="009E660D" w:rsidRDefault="00C04836" w:rsidP="00561E50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>تسلم الجامعة لكل مشارك في دورة التكوين ملفات وثائقية بيداغوجية ذات علاقة بالمواضيع المتناولة في طار التكوين</w:t>
      </w:r>
      <w:r w:rsidR="008D3979">
        <w:rPr>
          <w:rFonts w:ascii="Arial" w:hAnsi="Arial" w:cs="Arial" w:hint="cs"/>
          <w:sz w:val="28"/>
          <w:szCs w:val="28"/>
          <w:rtl/>
          <w:lang w:bidi="ar-DZ"/>
        </w:rPr>
        <w:t>.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11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الموظفون المعنيون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تلحق بهذه الاتفاقية، القائمة الاسمية حسب الرتب المعنية بالتكوين (الملحق </w:t>
      </w:r>
      <w:r>
        <w:rPr>
          <w:rFonts w:ascii="Arial" w:hAnsi="Arial" w:cs="Arial"/>
          <w:sz w:val="28"/>
          <w:szCs w:val="28"/>
          <w:lang w:bidi="ar-DZ"/>
        </w:rPr>
        <w:t>02</w:t>
      </w:r>
      <w:r>
        <w:rPr>
          <w:rFonts w:ascii="Arial" w:hAnsi="Arial" w:cs="Arial"/>
          <w:sz w:val="28"/>
          <w:szCs w:val="28"/>
          <w:rtl/>
          <w:lang w:bidi="ar-DZ"/>
        </w:rPr>
        <w:t>).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12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تكلفة  التكوين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حددت تكاليف تنظيم التكوين قبل الترقية ب: </w:t>
      </w:r>
    </w:p>
    <w:p w:rsidR="009E660D" w:rsidRDefault="00C04836" w:rsidP="008D3979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- تسعون ألف دينار جزائري </w:t>
      </w:r>
      <w:r>
        <w:rPr>
          <w:rFonts w:ascii="Arial" w:hAnsi="Arial" w:cs="Arial"/>
          <w:sz w:val="28"/>
          <w:szCs w:val="28"/>
          <w:lang w:bidi="ar-DZ"/>
        </w:rPr>
        <w:t>90000.00</w:t>
      </w:r>
      <w:r w:rsidR="008D3979">
        <w:rPr>
          <w:rFonts w:ascii="Arial" w:hAnsi="Arial" w:cs="Arial"/>
          <w:sz w:val="28"/>
          <w:szCs w:val="28"/>
          <w:rtl/>
          <w:lang w:bidi="ar-DZ"/>
        </w:rPr>
        <w:t xml:space="preserve"> دج للمترشح الواحد بالنسبة ل</w:t>
      </w:r>
      <w:r w:rsidR="008D3979">
        <w:rPr>
          <w:rFonts w:ascii="Arial" w:hAnsi="Arial" w:cs="Arial" w:hint="cs"/>
          <w:sz w:val="28"/>
          <w:szCs w:val="28"/>
          <w:rtl/>
          <w:lang w:bidi="ar-DZ"/>
        </w:rPr>
        <w:t>ل</w:t>
      </w:r>
      <w:r w:rsidR="008D3979">
        <w:rPr>
          <w:rFonts w:ascii="Arial" w:hAnsi="Arial" w:cs="Arial"/>
          <w:sz w:val="28"/>
          <w:szCs w:val="28"/>
          <w:rtl/>
          <w:lang w:bidi="ar-DZ"/>
        </w:rPr>
        <w:t>رتب</w:t>
      </w:r>
      <w:r w:rsidR="008D3979">
        <w:rPr>
          <w:rFonts w:ascii="Arial" w:hAnsi="Arial" w:cs="Arial" w:hint="cs"/>
          <w:sz w:val="28"/>
          <w:szCs w:val="28"/>
          <w:rtl/>
          <w:lang w:bidi="ar-DZ"/>
        </w:rPr>
        <w:t xml:space="preserve"> التي تمتد فيها مدة التكوين تسعة (09) أشهر.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</w:t>
      </w:r>
    </w:p>
    <w:p w:rsidR="0083070D" w:rsidRDefault="00C04836" w:rsidP="008D3979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- ستون ألف دينار جزائري </w:t>
      </w:r>
      <w:r>
        <w:rPr>
          <w:rFonts w:ascii="Arial" w:hAnsi="Arial" w:cs="Arial"/>
          <w:sz w:val="28"/>
          <w:szCs w:val="28"/>
          <w:lang w:bidi="ar-DZ"/>
        </w:rPr>
        <w:t>60000.00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دج للمترشح الواحد بالنسبة </w:t>
      </w:r>
      <w:r w:rsidR="008D3979" w:rsidRPr="008D3979">
        <w:rPr>
          <w:rFonts w:ascii="Arial" w:hAnsi="Arial" w:cs="Arial"/>
          <w:sz w:val="28"/>
          <w:szCs w:val="28"/>
          <w:rtl/>
          <w:lang w:bidi="ar-DZ"/>
        </w:rPr>
        <w:t xml:space="preserve">للرتب التي تمتد فيها مدة التكوين </w:t>
      </w:r>
      <w:r w:rsidR="008D3979">
        <w:rPr>
          <w:rFonts w:ascii="Arial" w:hAnsi="Arial" w:cs="Arial" w:hint="cs"/>
          <w:sz w:val="28"/>
          <w:szCs w:val="28"/>
          <w:rtl/>
          <w:lang w:bidi="ar-DZ"/>
        </w:rPr>
        <w:t>ستة</w:t>
      </w:r>
      <w:r w:rsidR="008D3979" w:rsidRPr="008D3979">
        <w:rPr>
          <w:rFonts w:ascii="Arial" w:hAnsi="Arial" w:cs="Arial"/>
          <w:sz w:val="28"/>
          <w:szCs w:val="28"/>
          <w:rtl/>
          <w:lang w:bidi="ar-DZ"/>
        </w:rPr>
        <w:t xml:space="preserve"> (0</w:t>
      </w:r>
      <w:r w:rsidR="008D3979">
        <w:rPr>
          <w:rFonts w:ascii="Arial" w:hAnsi="Arial" w:cs="Arial" w:hint="cs"/>
          <w:sz w:val="28"/>
          <w:szCs w:val="28"/>
          <w:rtl/>
          <w:lang w:bidi="ar-DZ"/>
        </w:rPr>
        <w:t>6</w:t>
      </w:r>
      <w:r w:rsidR="008D3979" w:rsidRPr="008D3979">
        <w:rPr>
          <w:rFonts w:ascii="Arial" w:hAnsi="Arial" w:cs="Arial"/>
          <w:sz w:val="28"/>
          <w:szCs w:val="28"/>
          <w:rtl/>
          <w:lang w:bidi="ar-DZ"/>
        </w:rPr>
        <w:t>) أشهر.</w:t>
      </w:r>
    </w:p>
    <w:p w:rsidR="0083070D" w:rsidRDefault="0083070D" w:rsidP="0083070D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lastRenderedPageBreak/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13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كيفيات الدفع </w:t>
      </w:r>
    </w:p>
    <w:p w:rsidR="009E660D" w:rsidRDefault="00C04836" w:rsidP="00561E50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 يتم تسديد المستحقات المشار إليها في المادة </w:t>
      </w:r>
      <w:r>
        <w:rPr>
          <w:rFonts w:ascii="Arial" w:hAnsi="Arial" w:cs="Arial"/>
          <w:sz w:val="28"/>
          <w:szCs w:val="28"/>
          <w:lang w:bidi="ar-DZ"/>
        </w:rPr>
        <w:t>12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اعلاه باسم العون المحاسب لجامعة ابن خلدون تيارت في الحساب رقم </w:t>
      </w:r>
      <w:r>
        <w:rPr>
          <w:rFonts w:ascii="Arial" w:hAnsi="Arial" w:cs="Arial"/>
          <w:sz w:val="28"/>
          <w:szCs w:val="28"/>
          <w:lang w:bidi="ar-DZ"/>
        </w:rPr>
        <w:t>00814001114000055293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لدى الخزينة العمومية لولاية تيارت (</w:t>
      </w:r>
      <w:r>
        <w:rPr>
          <w:rFonts w:ascii="Arial" w:hAnsi="Arial" w:cs="Arial"/>
          <w:sz w:val="28"/>
          <w:szCs w:val="28"/>
          <w:lang w:bidi="ar-DZ"/>
        </w:rPr>
        <w:t>Trésor Tiaret</w:t>
      </w:r>
      <w:r>
        <w:rPr>
          <w:rFonts w:ascii="Arial" w:hAnsi="Arial" w:cs="Arial"/>
          <w:sz w:val="28"/>
          <w:szCs w:val="28"/>
          <w:rtl/>
          <w:lang w:bidi="ar-DZ"/>
        </w:rPr>
        <w:t>) عن</w:t>
      </w:r>
      <w:r w:rsidR="0083070D">
        <w:rPr>
          <w:rFonts w:ascii="Arial" w:hAnsi="Arial" w:cs="Arial"/>
          <w:sz w:val="28"/>
          <w:szCs w:val="28"/>
          <w:rtl/>
          <w:lang w:bidi="ar-DZ"/>
        </w:rPr>
        <w:t xml:space="preserve"> طريق فاتورة تقدمها جامعة تيارت</w:t>
      </w:r>
      <w:r>
        <w:rPr>
          <w:rFonts w:ascii="Arial" w:hAnsi="Arial" w:cs="Arial"/>
          <w:sz w:val="28"/>
          <w:szCs w:val="28"/>
          <w:rtl/>
          <w:lang w:bidi="ar-DZ"/>
        </w:rPr>
        <w:t>، ولا يتم تسليم النتائج إلا بعد تسديد كل المستحقات.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14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الفسخ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>في حالة عدم احترام الالتزامات المتخذة في هذا الإطار، يمكن فسخ هذه الاتفاق</w:t>
      </w:r>
      <w:r w:rsidR="0083070D">
        <w:rPr>
          <w:rFonts w:ascii="Arial" w:hAnsi="Arial" w:cs="Arial"/>
          <w:sz w:val="28"/>
          <w:szCs w:val="28"/>
          <w:rtl/>
          <w:lang w:bidi="ar-DZ"/>
        </w:rPr>
        <w:t xml:space="preserve">ية من </w:t>
      </w:r>
      <w:r w:rsidR="008D3979">
        <w:rPr>
          <w:rFonts w:ascii="Arial" w:hAnsi="Arial" w:cs="Arial" w:hint="cs"/>
          <w:sz w:val="28"/>
          <w:szCs w:val="28"/>
          <w:rtl/>
          <w:lang w:bidi="ar-DZ"/>
        </w:rPr>
        <w:t>أحد</w:t>
      </w:r>
      <w:r w:rsidR="0083070D">
        <w:rPr>
          <w:rFonts w:ascii="Arial" w:hAnsi="Arial" w:cs="Arial"/>
          <w:sz w:val="28"/>
          <w:szCs w:val="28"/>
          <w:rtl/>
          <w:lang w:bidi="ar-DZ"/>
        </w:rPr>
        <w:t xml:space="preserve"> الطرفين</w:t>
      </w:r>
      <w:r>
        <w:rPr>
          <w:rFonts w:ascii="Arial" w:hAnsi="Arial" w:cs="Arial"/>
          <w:sz w:val="28"/>
          <w:szCs w:val="28"/>
          <w:rtl/>
          <w:lang w:bidi="ar-DZ"/>
        </w:rPr>
        <w:t>. كما يتم عرض كل خلاف</w:t>
      </w:r>
      <w:r w:rsidR="008D3979">
        <w:rPr>
          <w:rFonts w:ascii="Arial" w:hAnsi="Arial" w:cs="Arial"/>
          <w:sz w:val="28"/>
          <w:szCs w:val="28"/>
          <w:rtl/>
          <w:lang w:bidi="ar-DZ"/>
        </w:rPr>
        <w:t xml:space="preserve"> ينشأ حول تنفيذ هذه الاتفاقية و</w:t>
      </w:r>
      <w:r>
        <w:rPr>
          <w:rFonts w:ascii="Arial" w:hAnsi="Arial" w:cs="Arial"/>
          <w:sz w:val="28"/>
          <w:szCs w:val="28"/>
          <w:rtl/>
          <w:lang w:bidi="ar-DZ"/>
        </w:rPr>
        <w:t>لا يجد حلا وديا على المحكمة المختصة إقليميا.</w:t>
      </w:r>
    </w:p>
    <w:p w:rsidR="009E660D" w:rsidRDefault="009E660D">
      <w:pPr>
        <w:bidi/>
        <w:spacing w:line="360" w:lineRule="auto"/>
        <w:rPr>
          <w:rFonts w:ascii="Arial" w:hAnsi="Arial" w:cs="Arial"/>
          <w:sz w:val="28"/>
          <w:szCs w:val="28"/>
          <w:lang w:bidi="ar-DZ"/>
        </w:rPr>
      </w:pPr>
    </w:p>
    <w:p w:rsidR="009E660D" w:rsidRDefault="00C04836">
      <w:pPr>
        <w:bidi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>تيارت في ...................</w:t>
      </w:r>
    </w:p>
    <w:p w:rsidR="009E660D" w:rsidRDefault="009E660D">
      <w:pPr>
        <w:bidi/>
        <w:spacing w:line="360" w:lineRule="auto"/>
        <w:jc w:val="center"/>
        <w:rPr>
          <w:rFonts w:ascii="Arial" w:hAnsi="Arial" w:cs="Arial"/>
          <w:sz w:val="28"/>
          <w:szCs w:val="28"/>
          <w:lang w:bidi="ar-DZ"/>
        </w:rPr>
      </w:pPr>
    </w:p>
    <w:p w:rsidR="009E660D" w:rsidRPr="00561E50" w:rsidRDefault="008D3979" w:rsidP="008D3979">
      <w:pPr>
        <w:tabs>
          <w:tab w:val="left" w:pos="7038"/>
        </w:tabs>
        <w:bidi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مسؤول </w:t>
      </w:r>
      <w:r w:rsidR="00C04836" w:rsidRPr="00561E50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الإدارة المعنية بالتكوين </w:t>
      </w:r>
      <w:r w:rsidR="00C04836" w:rsidRPr="00561E50">
        <w:rPr>
          <w:rFonts w:ascii="Arial" w:hAnsi="Arial" w:cs="Arial"/>
          <w:b/>
          <w:bCs/>
          <w:sz w:val="28"/>
          <w:szCs w:val="28"/>
          <w:rtl/>
          <w:lang w:bidi="ar-DZ"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 </w:t>
      </w:r>
      <w:r w:rsidR="00561E50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="00C04836" w:rsidRPr="00561E50">
        <w:rPr>
          <w:rFonts w:ascii="Arial" w:hAnsi="Arial" w:cs="Arial"/>
          <w:b/>
          <w:bCs/>
          <w:sz w:val="28"/>
          <w:szCs w:val="28"/>
          <w:rtl/>
          <w:lang w:bidi="ar-DZ"/>
        </w:rPr>
        <w:t>مدير الجامعة</w:t>
      </w:r>
    </w:p>
    <w:p w:rsidR="009E660D" w:rsidRDefault="009E660D">
      <w:pPr>
        <w:bidi/>
        <w:spacing w:line="360" w:lineRule="auto"/>
        <w:rPr>
          <w:rFonts w:ascii="Arial" w:hAnsi="Arial" w:cs="Arial"/>
          <w:sz w:val="28"/>
          <w:szCs w:val="28"/>
          <w:lang w:bidi="ar-DZ"/>
        </w:rPr>
      </w:pPr>
    </w:p>
    <w:p w:rsidR="009E660D" w:rsidRDefault="009E660D">
      <w:pPr>
        <w:bidi/>
        <w:spacing w:line="360" w:lineRule="auto"/>
        <w:rPr>
          <w:rFonts w:ascii="Arial" w:hAnsi="Arial" w:cs="Arial"/>
          <w:sz w:val="28"/>
          <w:szCs w:val="28"/>
          <w:lang w:bidi="ar-DZ"/>
        </w:rPr>
      </w:pPr>
    </w:p>
    <w:p w:rsidR="009E660D" w:rsidRDefault="009E660D" w:rsidP="00561E50">
      <w:pPr>
        <w:tabs>
          <w:tab w:val="left" w:pos="3753"/>
        </w:tabs>
        <w:bidi/>
        <w:spacing w:line="360" w:lineRule="auto"/>
        <w:rPr>
          <w:rFonts w:ascii="Arial" w:hAnsi="Arial" w:cs="Arial"/>
          <w:rtl/>
          <w:lang w:bidi="ar-DZ"/>
        </w:rPr>
      </w:pPr>
    </w:p>
    <w:p w:rsidR="00B25C57" w:rsidRDefault="00B25C57" w:rsidP="00B25C57">
      <w:pPr>
        <w:tabs>
          <w:tab w:val="left" w:pos="3753"/>
        </w:tabs>
        <w:bidi/>
        <w:spacing w:line="360" w:lineRule="auto"/>
        <w:rPr>
          <w:rFonts w:ascii="Arial" w:hAnsi="Arial" w:cs="Arial"/>
          <w:rtl/>
          <w:lang w:bidi="ar-DZ"/>
        </w:rPr>
      </w:pPr>
    </w:p>
    <w:p w:rsidR="00B25C57" w:rsidRDefault="00B25C57" w:rsidP="00B25C57">
      <w:pPr>
        <w:tabs>
          <w:tab w:val="left" w:pos="3753"/>
        </w:tabs>
        <w:bidi/>
        <w:spacing w:line="360" w:lineRule="auto"/>
        <w:rPr>
          <w:rFonts w:ascii="Arial" w:hAnsi="Arial" w:cs="Arial"/>
          <w:rtl/>
          <w:lang w:bidi="ar-DZ"/>
        </w:rPr>
      </w:pPr>
    </w:p>
    <w:p w:rsidR="00B25C57" w:rsidRDefault="00B25C57" w:rsidP="00B25C57">
      <w:pPr>
        <w:tabs>
          <w:tab w:val="left" w:pos="3753"/>
        </w:tabs>
        <w:bidi/>
        <w:spacing w:line="360" w:lineRule="auto"/>
        <w:rPr>
          <w:rFonts w:ascii="Arial" w:hAnsi="Arial" w:cs="Arial"/>
          <w:rtl/>
          <w:lang w:bidi="ar-DZ"/>
        </w:rPr>
      </w:pPr>
    </w:p>
    <w:p w:rsidR="00B25C57" w:rsidRDefault="00B25C57" w:rsidP="00B25C57">
      <w:pPr>
        <w:tabs>
          <w:tab w:val="left" w:pos="3753"/>
        </w:tabs>
        <w:bidi/>
        <w:spacing w:line="360" w:lineRule="auto"/>
        <w:rPr>
          <w:rFonts w:ascii="Arial" w:hAnsi="Arial" w:cs="Arial"/>
          <w:rtl/>
          <w:lang w:bidi="ar-DZ"/>
        </w:rPr>
      </w:pPr>
    </w:p>
    <w:p w:rsidR="00B25C57" w:rsidRDefault="00B25C57" w:rsidP="00B25C57">
      <w:pPr>
        <w:tabs>
          <w:tab w:val="left" w:pos="3753"/>
        </w:tabs>
        <w:bidi/>
        <w:spacing w:line="360" w:lineRule="auto"/>
        <w:rPr>
          <w:rFonts w:ascii="Arial" w:hAnsi="Arial" w:cs="Arial"/>
          <w:rtl/>
          <w:lang w:bidi="ar-DZ"/>
        </w:rPr>
      </w:pPr>
    </w:p>
    <w:p w:rsidR="00B25C57" w:rsidRDefault="00B25C57" w:rsidP="00B25C57">
      <w:pPr>
        <w:tabs>
          <w:tab w:val="left" w:pos="3753"/>
        </w:tabs>
        <w:bidi/>
        <w:spacing w:line="360" w:lineRule="auto"/>
        <w:rPr>
          <w:rFonts w:ascii="Arial" w:hAnsi="Arial" w:cs="Arial"/>
          <w:rtl/>
          <w:lang w:bidi="ar-DZ"/>
        </w:rPr>
      </w:pPr>
    </w:p>
    <w:p w:rsidR="00B25C57" w:rsidRDefault="00B25C57" w:rsidP="00B25C57">
      <w:pPr>
        <w:tabs>
          <w:tab w:val="left" w:pos="3753"/>
        </w:tabs>
        <w:bidi/>
        <w:spacing w:line="360" w:lineRule="auto"/>
        <w:rPr>
          <w:rFonts w:ascii="Arial" w:hAnsi="Arial" w:cs="Arial"/>
          <w:rtl/>
          <w:lang w:bidi="ar-DZ"/>
        </w:rPr>
      </w:pPr>
    </w:p>
    <w:p w:rsidR="00B25C57" w:rsidRDefault="00B25C57" w:rsidP="00B25C57">
      <w:pPr>
        <w:tabs>
          <w:tab w:val="left" w:pos="3753"/>
        </w:tabs>
        <w:bidi/>
        <w:spacing w:line="360" w:lineRule="auto"/>
        <w:rPr>
          <w:rFonts w:ascii="Arial" w:hAnsi="Arial" w:cs="Arial"/>
          <w:rtl/>
          <w:lang w:bidi="ar-DZ"/>
        </w:rPr>
      </w:pPr>
    </w:p>
    <w:p w:rsidR="00B25C57" w:rsidRPr="00561E50" w:rsidRDefault="00B25C57" w:rsidP="00B25C57">
      <w:pPr>
        <w:tabs>
          <w:tab w:val="left" w:pos="3753"/>
        </w:tabs>
        <w:bidi/>
        <w:spacing w:line="360" w:lineRule="auto"/>
        <w:rPr>
          <w:rFonts w:ascii="Arial" w:hAnsi="Arial" w:cs="Arial"/>
          <w:rtl/>
          <w:lang w:bidi="ar-DZ"/>
        </w:rPr>
      </w:pPr>
    </w:p>
    <w:p w:rsidR="009E660D" w:rsidRDefault="00C04836">
      <w:pPr>
        <w:tabs>
          <w:tab w:val="left" w:pos="3753"/>
        </w:tabs>
        <w:bidi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4"/>
          <w:szCs w:val="44"/>
          <w:u w:val="single"/>
          <w:rtl/>
          <w:lang w:bidi="ar-DZ"/>
        </w:rPr>
        <w:lastRenderedPageBreak/>
        <w:t xml:space="preserve">الملحق </w:t>
      </w:r>
      <w:r>
        <w:rPr>
          <w:rFonts w:ascii="Arial" w:hAnsi="Arial" w:cs="Arial"/>
          <w:b/>
          <w:bCs/>
          <w:sz w:val="44"/>
          <w:szCs w:val="44"/>
          <w:u w:val="single"/>
          <w:lang w:bidi="ar-DZ"/>
        </w:rPr>
        <w:t>01</w:t>
      </w:r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إسم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المؤسسة :</w:t>
      </w:r>
      <w:proofErr w:type="gramEnd"/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المقر 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الاجتماعي :</w:t>
      </w:r>
      <w:proofErr w:type="gramEnd"/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rtl/>
          <w:lang w:bidi="ar-DZ"/>
        </w:rPr>
        <w:t>رقم الهاتف/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الفاكس :</w:t>
      </w:r>
      <w:proofErr w:type="gramEnd"/>
    </w:p>
    <w:p w:rsidR="009E660D" w:rsidRDefault="009E660D">
      <w:pPr>
        <w:tabs>
          <w:tab w:val="left" w:pos="4720"/>
        </w:tabs>
        <w:bidi/>
        <w:spacing w:line="360" w:lineRule="auto"/>
        <w:jc w:val="center"/>
        <w:rPr>
          <w:rFonts w:ascii="Arial" w:hAnsi="Arial" w:cs="Arial"/>
          <w:b/>
          <w:bCs/>
          <w:lang w:bidi="ar-DZ"/>
        </w:rPr>
      </w:pPr>
    </w:p>
    <w:p w:rsidR="009E660D" w:rsidRDefault="00C04836">
      <w:pPr>
        <w:tabs>
          <w:tab w:val="left" w:pos="4720"/>
        </w:tabs>
        <w:bidi/>
        <w:spacing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برنامج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التكوين :</w:t>
      </w:r>
      <w:proofErr w:type="gramEnd"/>
    </w:p>
    <w:p w:rsidR="00141B17" w:rsidRDefault="00141B17" w:rsidP="00141B17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>الرتبة:</w:t>
      </w:r>
      <w:r w:rsidRPr="00141B17">
        <w:rPr>
          <w:rFonts w:ascii="Arial" w:hAnsi="Arial" w:cs="Arial" w:hint="cs"/>
          <w:b/>
          <w:bCs/>
          <w:sz w:val="32"/>
          <w:szCs w:val="32"/>
          <w:rtl/>
          <w:lang w:bidi="ar-DZ"/>
        </w:rPr>
        <w:t>......................</w:t>
      </w:r>
      <w:proofErr w:type="gramEnd"/>
    </w:p>
    <w:p w:rsidR="009E660D" w:rsidRDefault="00C04836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تحدد مدة التكوين ب </w:t>
      </w:r>
      <w:r w:rsidR="00561E50">
        <w:rPr>
          <w:rFonts w:ascii="Arial" w:eastAsia="Calibri" w:hAnsi="Arial" w:cs="Arial" w:hint="cs"/>
          <w:b/>
          <w:bCs/>
          <w:sz w:val="32"/>
          <w:szCs w:val="32"/>
          <w:rtl/>
          <w:lang w:bidi="ar-DZ"/>
        </w:rPr>
        <w:t>...................</w:t>
      </w:r>
      <w:r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أشهر </w:t>
      </w:r>
      <w:r>
        <w:rPr>
          <w:rFonts w:ascii="Arial" w:eastAsia="Arial Unicode MS" w:hAnsi="Arial" w:cs="Arial"/>
          <w:b/>
          <w:bCs/>
          <w:sz w:val="32"/>
          <w:szCs w:val="32"/>
          <w:rtl/>
          <w:lang w:bidi="ar-DZ"/>
        </w:rPr>
        <w:t>وفق ال</w:t>
      </w:r>
      <w:r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برنامج </w:t>
      </w:r>
      <w:r>
        <w:rPr>
          <w:rFonts w:ascii="Arial" w:eastAsia="Arial Unicode MS" w:hAnsi="Arial" w:cs="Arial"/>
          <w:b/>
          <w:bCs/>
          <w:sz w:val="32"/>
          <w:szCs w:val="32"/>
          <w:rtl/>
          <w:lang w:bidi="ar-DZ"/>
        </w:rPr>
        <w:t>التالي:</w:t>
      </w:r>
    </w:p>
    <w:tbl>
      <w:tblPr>
        <w:bidiVisual/>
        <w:tblW w:w="8774" w:type="dxa"/>
        <w:jc w:val="center"/>
        <w:tblLayout w:type="fixed"/>
        <w:tblLook w:val="04A0" w:firstRow="1" w:lastRow="0" w:firstColumn="1" w:lastColumn="0" w:noHBand="0" w:noVBand="1"/>
      </w:tblPr>
      <w:tblGrid>
        <w:gridCol w:w="838"/>
        <w:gridCol w:w="4307"/>
        <w:gridCol w:w="1576"/>
        <w:gridCol w:w="2053"/>
      </w:tblGrid>
      <w:tr w:rsidR="009E660D">
        <w:trPr>
          <w:trHeight w:val="56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C04836">
            <w:pPr>
              <w:tabs>
                <w:tab w:val="left" w:pos="4720"/>
              </w:tabs>
              <w:bidi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C04836">
            <w:pPr>
              <w:tabs>
                <w:tab w:val="left" w:pos="2030"/>
              </w:tabs>
              <w:bidi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الوحدات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C04836">
            <w:pPr>
              <w:tabs>
                <w:tab w:val="left" w:pos="2030"/>
              </w:tabs>
              <w:bidi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الحجم الساعي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C04836">
            <w:pPr>
              <w:tabs>
                <w:tab w:val="left" w:pos="2030"/>
              </w:tabs>
              <w:bidi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المعامل</w:t>
            </w:r>
          </w:p>
        </w:tc>
      </w:tr>
      <w:tr w:rsidR="009E660D">
        <w:trPr>
          <w:trHeight w:hRule="exact" w:val="73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numPr>
                <w:ilvl w:val="0"/>
                <w:numId w:val="3"/>
              </w:numPr>
              <w:tabs>
                <w:tab w:val="left" w:pos="4720"/>
              </w:tabs>
              <w:bidi/>
              <w:snapToGrid w:val="0"/>
              <w:spacing w:after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right" w:pos="3753"/>
              </w:tabs>
              <w:bidi/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</w:tr>
      <w:tr w:rsidR="009E660D">
        <w:trPr>
          <w:trHeight w:hRule="exact" w:val="73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numPr>
                <w:ilvl w:val="0"/>
                <w:numId w:val="3"/>
              </w:numPr>
              <w:tabs>
                <w:tab w:val="left" w:pos="4720"/>
              </w:tabs>
              <w:bidi/>
              <w:snapToGrid w:val="0"/>
              <w:spacing w:after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</w:tr>
      <w:tr w:rsidR="009E660D">
        <w:trPr>
          <w:trHeight w:hRule="exact" w:val="73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numPr>
                <w:ilvl w:val="0"/>
                <w:numId w:val="3"/>
              </w:numPr>
              <w:tabs>
                <w:tab w:val="left" w:pos="4720"/>
              </w:tabs>
              <w:bidi/>
              <w:snapToGrid w:val="0"/>
              <w:spacing w:after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</w:tr>
      <w:tr w:rsidR="009E660D">
        <w:trPr>
          <w:trHeight w:hRule="exact" w:val="73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numPr>
                <w:ilvl w:val="0"/>
                <w:numId w:val="3"/>
              </w:numPr>
              <w:tabs>
                <w:tab w:val="left" w:pos="4720"/>
              </w:tabs>
              <w:bidi/>
              <w:snapToGrid w:val="0"/>
              <w:spacing w:after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</w:tr>
      <w:tr w:rsidR="009E660D">
        <w:trPr>
          <w:trHeight w:hRule="exact" w:val="73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numPr>
                <w:ilvl w:val="0"/>
                <w:numId w:val="3"/>
              </w:numPr>
              <w:tabs>
                <w:tab w:val="left" w:pos="4720"/>
              </w:tabs>
              <w:bidi/>
              <w:snapToGrid w:val="0"/>
              <w:spacing w:after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</w:tr>
      <w:tr w:rsidR="009E660D">
        <w:trPr>
          <w:trHeight w:hRule="exact" w:val="73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numPr>
                <w:ilvl w:val="0"/>
                <w:numId w:val="3"/>
              </w:numPr>
              <w:tabs>
                <w:tab w:val="left" w:pos="4720"/>
              </w:tabs>
              <w:bidi/>
              <w:snapToGrid w:val="0"/>
              <w:spacing w:after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</w:tr>
      <w:tr w:rsidR="009E660D">
        <w:trPr>
          <w:trHeight w:hRule="exact" w:val="73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numPr>
                <w:ilvl w:val="0"/>
                <w:numId w:val="3"/>
              </w:numPr>
              <w:tabs>
                <w:tab w:val="left" w:pos="4720"/>
              </w:tabs>
              <w:bidi/>
              <w:snapToGrid w:val="0"/>
              <w:spacing w:after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</w:tr>
      <w:tr w:rsidR="009E660D">
        <w:trPr>
          <w:trHeight w:hRule="exact" w:val="737"/>
          <w:jc w:val="center"/>
        </w:trPr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C04836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الحجم الساعي الإجمالي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  <w:lang w:bidi="ar-DZ"/>
        </w:rPr>
      </w:pPr>
    </w:p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  <w:lang w:bidi="ar-DZ"/>
        </w:rPr>
      </w:pPr>
    </w:p>
    <w:p w:rsidR="009E660D" w:rsidRDefault="00C04836">
      <w:pPr>
        <w:tabs>
          <w:tab w:val="left" w:pos="4720"/>
        </w:tabs>
        <w:bidi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  <w:rtl/>
          <w:lang w:bidi="ar-DZ"/>
        </w:rPr>
        <w:t xml:space="preserve">ختم </w:t>
      </w:r>
      <w:proofErr w:type="gramStart"/>
      <w:r>
        <w:rPr>
          <w:rFonts w:ascii="Arial" w:hAnsi="Arial" w:cs="Arial"/>
          <w:b/>
          <w:bCs/>
          <w:sz w:val="30"/>
          <w:szCs w:val="30"/>
          <w:rtl/>
          <w:lang w:bidi="ar-DZ"/>
        </w:rPr>
        <w:t>و إمضاء</w:t>
      </w:r>
      <w:proofErr w:type="gramEnd"/>
      <w:r>
        <w:rPr>
          <w:rFonts w:ascii="Arial" w:hAnsi="Arial" w:cs="Arial"/>
          <w:b/>
          <w:bCs/>
          <w:sz w:val="30"/>
          <w:szCs w:val="30"/>
          <w:rtl/>
          <w:lang w:bidi="ar-DZ"/>
        </w:rPr>
        <w:t xml:space="preserve"> مسؤول الإدارة المعنية</w:t>
      </w:r>
    </w:p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  <w:lang w:bidi="ar-DZ"/>
        </w:rPr>
      </w:pPr>
    </w:p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  <w:lang w:bidi="ar-DZ"/>
        </w:rPr>
      </w:pPr>
    </w:p>
    <w:p w:rsidR="009E660D" w:rsidRDefault="00C04836">
      <w:pPr>
        <w:tabs>
          <w:tab w:val="left" w:pos="4720"/>
        </w:tabs>
        <w:bidi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4"/>
          <w:szCs w:val="44"/>
          <w:u w:val="single"/>
          <w:rtl/>
          <w:lang w:bidi="ar-DZ"/>
        </w:rPr>
        <w:t xml:space="preserve">الملحق </w:t>
      </w:r>
      <w:r>
        <w:rPr>
          <w:rFonts w:ascii="Arial" w:hAnsi="Arial" w:cs="Arial"/>
          <w:b/>
          <w:bCs/>
          <w:sz w:val="44"/>
          <w:szCs w:val="44"/>
          <w:u w:val="single"/>
          <w:lang w:bidi="ar-DZ"/>
        </w:rPr>
        <w:t>02</w:t>
      </w:r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إسم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المؤسسة :</w:t>
      </w:r>
      <w:proofErr w:type="gramEnd"/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المقر 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الاجتماعي :</w:t>
      </w:r>
      <w:proofErr w:type="gramEnd"/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rtl/>
          <w:lang w:bidi="ar-DZ"/>
        </w:rPr>
        <w:t>رقم الهاتف/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الفاكس :</w:t>
      </w:r>
      <w:proofErr w:type="gramEnd"/>
    </w:p>
    <w:p w:rsidR="009E660D" w:rsidRDefault="009E660D">
      <w:pPr>
        <w:tabs>
          <w:tab w:val="left" w:pos="4720"/>
        </w:tabs>
        <w:bidi/>
        <w:spacing w:line="360" w:lineRule="auto"/>
        <w:jc w:val="right"/>
        <w:rPr>
          <w:rFonts w:ascii="Arial" w:hAnsi="Arial" w:cs="Arial"/>
          <w:color w:val="C9211E"/>
          <w:sz w:val="24"/>
          <w:szCs w:val="24"/>
        </w:rPr>
      </w:pPr>
    </w:p>
    <w:p w:rsidR="009E660D" w:rsidRDefault="00C04836" w:rsidP="00141B17">
      <w:pPr>
        <w:tabs>
          <w:tab w:val="left" w:pos="4720"/>
        </w:tabs>
        <w:bidi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القائمة الاسمية للمترشحين المعنيين بالتكوين ما قبل الترقية</w:t>
      </w:r>
    </w:p>
    <w:p w:rsidR="009E660D" w:rsidRPr="00141B17" w:rsidRDefault="00141B17">
      <w:pPr>
        <w:tabs>
          <w:tab w:val="left" w:pos="4720"/>
        </w:tabs>
        <w:bidi/>
        <w:spacing w:line="360" w:lineRule="auto"/>
        <w:rPr>
          <w:rFonts w:ascii="Arial" w:hAnsi="Arial" w:cs="Arial"/>
          <w:b/>
          <w:bCs/>
          <w:sz w:val="32"/>
          <w:szCs w:val="32"/>
        </w:rPr>
      </w:pPr>
      <w:proofErr w:type="gramStart"/>
      <w:r w:rsidRPr="00141B17">
        <w:rPr>
          <w:rFonts w:ascii="Arial" w:hAnsi="Arial" w:cs="Arial" w:hint="cs"/>
          <w:b/>
          <w:bCs/>
          <w:sz w:val="32"/>
          <w:szCs w:val="32"/>
          <w:u w:val="single"/>
          <w:rtl/>
        </w:rPr>
        <w:t>الرتبة:</w:t>
      </w:r>
      <w:r w:rsidRPr="00141B17">
        <w:rPr>
          <w:rFonts w:ascii="Arial" w:hAnsi="Arial" w:cs="Arial" w:hint="cs"/>
          <w:b/>
          <w:bCs/>
          <w:sz w:val="32"/>
          <w:szCs w:val="32"/>
          <w:rtl/>
        </w:rPr>
        <w:t>..............................</w:t>
      </w:r>
      <w:proofErr w:type="gramEnd"/>
    </w:p>
    <w:tbl>
      <w:tblPr>
        <w:bidiVisual/>
        <w:tblW w:w="474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6"/>
        <w:gridCol w:w="2344"/>
        <w:gridCol w:w="2268"/>
        <w:gridCol w:w="2126"/>
        <w:gridCol w:w="2126"/>
      </w:tblGrid>
      <w:tr w:rsidR="00141B17" w:rsidTr="00141B17">
        <w:trPr>
          <w:trHeight w:val="795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الاسم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و اللقب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بالعربية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الاسم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و اللقب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بالفرنسية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تاريخ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و مكان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الازدياد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17" w:rsidRDefault="00141B17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رقم الهاتف</w:t>
            </w:r>
          </w:p>
        </w:tc>
      </w:tr>
      <w:tr w:rsidR="00141B17" w:rsidTr="00141B17"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141B17" w:rsidTr="00141B17"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141B17" w:rsidTr="00141B17"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141B17" w:rsidTr="00141B17"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17" w:rsidRDefault="00141B17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</w:p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</w:p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</w:p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</w:p>
    <w:p w:rsidR="009E660D" w:rsidRDefault="00C04836">
      <w:pPr>
        <w:tabs>
          <w:tab w:val="left" w:pos="4720"/>
        </w:tabs>
        <w:bidi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  <w:rtl/>
          <w:lang w:bidi="ar-DZ"/>
        </w:rPr>
        <w:t xml:space="preserve">ختم </w:t>
      </w:r>
      <w:proofErr w:type="gramStart"/>
      <w:r>
        <w:rPr>
          <w:rFonts w:ascii="Arial" w:hAnsi="Arial" w:cs="Arial"/>
          <w:b/>
          <w:bCs/>
          <w:sz w:val="30"/>
          <w:szCs w:val="30"/>
          <w:rtl/>
          <w:lang w:bidi="ar-DZ"/>
        </w:rPr>
        <w:t>و إمضاء</w:t>
      </w:r>
      <w:proofErr w:type="gramEnd"/>
      <w:r>
        <w:rPr>
          <w:rFonts w:ascii="Arial" w:hAnsi="Arial" w:cs="Arial"/>
          <w:b/>
          <w:bCs/>
          <w:sz w:val="30"/>
          <w:szCs w:val="30"/>
          <w:rtl/>
          <w:lang w:bidi="ar-DZ"/>
        </w:rPr>
        <w:t xml:space="preserve"> مسؤول الإدارة المعنية</w:t>
      </w:r>
    </w:p>
    <w:p w:rsidR="009E660D" w:rsidRDefault="009E660D">
      <w:pPr>
        <w:tabs>
          <w:tab w:val="left" w:pos="4720"/>
        </w:tabs>
        <w:bidi/>
        <w:spacing w:line="360" w:lineRule="auto"/>
        <w:jc w:val="right"/>
        <w:rPr>
          <w:rFonts w:ascii="Arial" w:hAnsi="Arial" w:cs="Arial"/>
        </w:rPr>
      </w:pPr>
    </w:p>
    <w:p w:rsidR="009E660D" w:rsidRDefault="009E660D">
      <w:pPr>
        <w:tabs>
          <w:tab w:val="left" w:pos="4720"/>
        </w:tabs>
        <w:bidi/>
        <w:spacing w:line="360" w:lineRule="auto"/>
        <w:jc w:val="right"/>
        <w:rPr>
          <w:rFonts w:ascii="Arial" w:hAnsi="Arial" w:cs="Arial"/>
          <w:rtl/>
        </w:rPr>
      </w:pPr>
    </w:p>
    <w:p w:rsidR="00561E50" w:rsidRDefault="00561E50" w:rsidP="00561E50">
      <w:pPr>
        <w:tabs>
          <w:tab w:val="left" w:pos="4720"/>
        </w:tabs>
        <w:bidi/>
        <w:spacing w:line="360" w:lineRule="auto"/>
        <w:jc w:val="right"/>
        <w:rPr>
          <w:rFonts w:ascii="Arial" w:hAnsi="Arial" w:cs="Arial"/>
          <w:rtl/>
        </w:rPr>
      </w:pPr>
    </w:p>
    <w:p w:rsidR="009E660D" w:rsidRDefault="009E660D" w:rsidP="007A0C10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</w:p>
    <w:p w:rsidR="009E660D" w:rsidRDefault="00C04836">
      <w:pPr>
        <w:bidi/>
        <w:spacing w:after="86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lastRenderedPageBreak/>
        <w:t>الجمهــورية الجزائريـة الديمقراطيـة الشعبيـة</w:t>
      </w:r>
    </w:p>
    <w:p w:rsidR="009E660D" w:rsidRDefault="00C04836">
      <w:pPr>
        <w:bidi/>
        <w:spacing w:after="86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 xml:space="preserve">وزارة التعليـم العالـي </w:t>
      </w:r>
      <w:proofErr w:type="gramStart"/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>و البحث</w:t>
      </w:r>
      <w:proofErr w:type="gramEnd"/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 xml:space="preserve"> العلمـي</w:t>
      </w:r>
    </w:p>
    <w:p w:rsidR="009E660D" w:rsidRDefault="00C04836">
      <w:pPr>
        <w:bidi/>
        <w:spacing w:after="86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 xml:space="preserve">  جامعـــة </w:t>
      </w:r>
      <w:proofErr w:type="spellStart"/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>إبـن</w:t>
      </w:r>
      <w:proofErr w:type="spellEnd"/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 xml:space="preserve"> خلــدون </w:t>
      </w:r>
      <w:proofErr w:type="gramStart"/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>- تيــارت</w:t>
      </w:r>
      <w:proofErr w:type="gramEnd"/>
    </w:p>
    <w:p w:rsidR="009E660D" w:rsidRDefault="00C04836">
      <w:pPr>
        <w:bidi/>
        <w:spacing w:after="86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 xml:space="preserve"> العنوان: ص ب رقم </w:t>
      </w:r>
      <w:r>
        <w:rPr>
          <w:rFonts w:ascii="Arial" w:hAnsi="Arial" w:cs="Arial"/>
          <w:b/>
          <w:bCs/>
          <w:color w:val="000000"/>
          <w:szCs w:val="28"/>
          <w:lang w:bidi="ar-DZ"/>
        </w:rPr>
        <w:t>78</w:t>
      </w:r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 xml:space="preserve"> طريق الجزائر </w:t>
      </w:r>
      <w:r>
        <w:rPr>
          <w:rFonts w:ascii="Arial" w:hAnsi="Arial" w:cs="Arial"/>
          <w:b/>
          <w:bCs/>
          <w:color w:val="000000"/>
          <w:szCs w:val="28"/>
          <w:lang w:bidi="ar-DZ"/>
        </w:rPr>
        <w:t>14000</w:t>
      </w:r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 xml:space="preserve"> – تيارت</w:t>
      </w:r>
    </w:p>
    <w:p w:rsidR="009E660D" w:rsidRDefault="009E660D">
      <w:pPr>
        <w:bidi/>
        <w:spacing w:after="86" w:line="240" w:lineRule="auto"/>
        <w:rPr>
          <w:rFonts w:ascii="Arial" w:hAnsi="Arial" w:cs="Arial"/>
          <w:color w:val="000000"/>
          <w:szCs w:val="28"/>
          <w:lang w:bidi="ar-DZ"/>
        </w:rPr>
      </w:pPr>
    </w:p>
    <w:p w:rsidR="009E660D" w:rsidRDefault="00C04836">
      <w:pPr>
        <w:bidi/>
        <w:spacing w:after="86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 xml:space="preserve">رقم حساب العون المحاسب لدى خزينة ولاية تيارت: </w:t>
      </w:r>
      <w:r>
        <w:rPr>
          <w:rFonts w:ascii="Arial" w:hAnsi="Arial" w:cs="Arial"/>
          <w:b/>
          <w:bCs/>
          <w:color w:val="000000"/>
          <w:szCs w:val="28"/>
          <w:lang w:bidi="ar-DZ"/>
        </w:rPr>
        <w:t>00814001114000055293</w:t>
      </w:r>
    </w:p>
    <w:p w:rsidR="009E660D" w:rsidRDefault="009E660D">
      <w:pPr>
        <w:tabs>
          <w:tab w:val="left" w:pos="4720"/>
        </w:tabs>
        <w:bidi/>
        <w:spacing w:line="360" w:lineRule="auto"/>
        <w:jc w:val="center"/>
        <w:rPr>
          <w:rFonts w:ascii="Arial" w:hAnsi="Arial" w:cs="Arial"/>
        </w:rPr>
      </w:pPr>
    </w:p>
    <w:p w:rsidR="009E660D" w:rsidRPr="00561E50" w:rsidRDefault="00C04836">
      <w:pPr>
        <w:tabs>
          <w:tab w:val="left" w:pos="4720"/>
        </w:tabs>
        <w:bidi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61E50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كشف كمي </w:t>
      </w:r>
      <w:proofErr w:type="gramStart"/>
      <w:r w:rsidRPr="00561E50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و تقديري</w:t>
      </w:r>
      <w:proofErr w:type="gramEnd"/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إسم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المؤسسة :</w:t>
      </w:r>
      <w:proofErr w:type="gramEnd"/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المقر 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الاجتماعي :</w:t>
      </w:r>
      <w:proofErr w:type="gramEnd"/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Arial" w:hAnsi="Arial" w:cs="Arial"/>
          <w:b/>
          <w:bCs/>
          <w:sz w:val="28"/>
          <w:szCs w:val="28"/>
          <w:rtl/>
          <w:lang w:bidi="ar-DZ"/>
        </w:rPr>
        <w:t>رقم الهاتف/</w:t>
      </w: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الفاكس :</w:t>
      </w:r>
      <w:proofErr w:type="gramEnd"/>
    </w:p>
    <w:p w:rsidR="007A0C10" w:rsidRDefault="007A0C10" w:rsidP="007A0C10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</w:p>
    <w:tbl>
      <w:tblPr>
        <w:bidiVisual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78"/>
        <w:gridCol w:w="2579"/>
        <w:gridCol w:w="2580"/>
        <w:gridCol w:w="2579"/>
      </w:tblGrid>
      <w:tr w:rsidR="009E660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60D" w:rsidRDefault="00C04836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60D" w:rsidRDefault="00C04836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عدد المترشحين المعنيين بالتكوين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60D" w:rsidRDefault="00C04836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التكلفة للمترشح الواحد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0D" w:rsidRDefault="00C04836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المجموع</w:t>
            </w:r>
          </w:p>
        </w:tc>
      </w:tr>
      <w:tr w:rsidR="009E660D"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660D">
        <w:tc>
          <w:tcPr>
            <w:tcW w:w="765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C04836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المجموع الكلي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0D" w:rsidRDefault="009E660D">
            <w:pPr>
              <w:pStyle w:val="Contenudetableau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</w:p>
    <w:p w:rsidR="009E660D" w:rsidRDefault="00C04836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  <w:rtl/>
          <w:lang w:bidi="ar-DZ"/>
        </w:rPr>
        <w:t xml:space="preserve">حدد مبلغ الكشف الكمي و التقديري </w:t>
      </w:r>
      <w:proofErr w:type="gramStart"/>
      <w:r>
        <w:rPr>
          <w:rFonts w:ascii="Arial" w:hAnsi="Arial" w:cs="Arial"/>
          <w:b/>
          <w:bCs/>
          <w:sz w:val="30"/>
          <w:szCs w:val="30"/>
          <w:rtl/>
          <w:lang w:bidi="ar-DZ"/>
        </w:rPr>
        <w:t>ب :</w:t>
      </w:r>
      <w:proofErr w:type="gramEnd"/>
      <w:r>
        <w:rPr>
          <w:rFonts w:ascii="Arial" w:hAnsi="Arial" w:cs="Arial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Arial" w:eastAsia="Calibri" w:hAnsi="Arial" w:cs="Arial"/>
          <w:b/>
          <w:bCs/>
          <w:sz w:val="30"/>
          <w:szCs w:val="30"/>
          <w:rtl/>
          <w:lang w:bidi="ar-DZ"/>
        </w:rPr>
        <w:t>·····························································دج</w:t>
      </w:r>
    </w:p>
    <w:p w:rsidR="009E660D" w:rsidRDefault="009E660D">
      <w:pPr>
        <w:tabs>
          <w:tab w:val="left" w:pos="4720"/>
        </w:tabs>
        <w:bidi/>
        <w:spacing w:line="360" w:lineRule="auto"/>
        <w:rPr>
          <w:rFonts w:ascii="Arial" w:eastAsia="Calibri" w:hAnsi="Arial" w:cs="Arial"/>
        </w:rPr>
      </w:pPr>
    </w:p>
    <w:p w:rsidR="009E660D" w:rsidRDefault="00C04836">
      <w:pPr>
        <w:tabs>
          <w:tab w:val="left" w:pos="4720"/>
        </w:tabs>
        <w:bidi/>
        <w:spacing w:line="360" w:lineRule="auto"/>
        <w:jc w:val="center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sz w:val="30"/>
          <w:szCs w:val="30"/>
          <w:rtl/>
          <w:lang w:bidi="ar-DZ"/>
        </w:rPr>
        <w:t xml:space="preserve">                                             تيارت في······················</w:t>
      </w:r>
    </w:p>
    <w:p w:rsidR="009E660D" w:rsidRDefault="009E660D">
      <w:pPr>
        <w:tabs>
          <w:tab w:val="left" w:pos="4720"/>
        </w:tabs>
        <w:bidi/>
        <w:spacing w:line="360" w:lineRule="auto"/>
        <w:jc w:val="center"/>
        <w:rPr>
          <w:rFonts w:ascii="Arial" w:eastAsia="Calibri" w:hAnsi="Arial" w:cs="Arial"/>
        </w:rPr>
      </w:pPr>
    </w:p>
    <w:p w:rsidR="009E660D" w:rsidRDefault="007A0C10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  <w:r>
        <w:rPr>
          <w:rFonts w:ascii="Arial" w:eastAsia="Calibri" w:hAnsi="Arial" w:cs="Arial" w:hint="cs"/>
          <w:b/>
          <w:bCs/>
          <w:sz w:val="30"/>
          <w:szCs w:val="30"/>
          <w:u w:val="single"/>
          <w:rtl/>
          <w:lang w:bidi="ar-DZ"/>
        </w:rPr>
        <w:t>مسؤول</w:t>
      </w:r>
      <w:bookmarkStart w:id="0" w:name="_GoBack"/>
      <w:bookmarkEnd w:id="0"/>
      <w:r w:rsidR="00C04836">
        <w:rPr>
          <w:rFonts w:ascii="Arial" w:eastAsia="Calibri" w:hAnsi="Arial" w:cs="Arial"/>
          <w:b/>
          <w:bCs/>
          <w:sz w:val="30"/>
          <w:szCs w:val="30"/>
          <w:u w:val="single"/>
          <w:rtl/>
          <w:lang w:bidi="ar-DZ"/>
        </w:rPr>
        <w:t xml:space="preserve"> الإدارة المعنية بالتكوين</w:t>
      </w:r>
      <w:r w:rsidR="00C04836">
        <w:rPr>
          <w:rFonts w:ascii="Arial" w:eastAsia="Calibri" w:hAnsi="Arial" w:cs="Arial"/>
          <w:b/>
          <w:bCs/>
          <w:sz w:val="30"/>
          <w:szCs w:val="30"/>
          <w:rtl/>
          <w:lang w:bidi="ar-DZ"/>
        </w:rPr>
        <w:t xml:space="preserve">                                                                     </w:t>
      </w:r>
      <w:r w:rsidR="00C04836">
        <w:rPr>
          <w:rFonts w:ascii="Arial" w:eastAsia="Calibri" w:hAnsi="Arial" w:cs="Arial"/>
          <w:b/>
          <w:bCs/>
          <w:sz w:val="30"/>
          <w:szCs w:val="30"/>
          <w:u w:val="single"/>
          <w:rtl/>
          <w:lang w:bidi="ar-DZ"/>
        </w:rPr>
        <w:t>مدير الجامعة</w:t>
      </w:r>
    </w:p>
    <w:sectPr w:rsidR="009E660D">
      <w:footerReference w:type="default" r:id="rId8"/>
      <w:pgSz w:w="11906" w:h="16838"/>
      <w:pgMar w:top="1134" w:right="849" w:bottom="1134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465" w:rsidRDefault="00335465">
      <w:pPr>
        <w:spacing w:after="0" w:line="240" w:lineRule="auto"/>
      </w:pPr>
      <w:r>
        <w:separator/>
      </w:r>
    </w:p>
  </w:endnote>
  <w:endnote w:type="continuationSeparator" w:id="0">
    <w:p w:rsidR="00335465" w:rsidRDefault="0033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9238322"/>
      <w:docPartObj>
        <w:docPartGallery w:val="Page Numbers (Top of Page)"/>
        <w:docPartUnique/>
      </w:docPartObj>
    </w:sdtPr>
    <w:sdtEndPr/>
    <w:sdtContent>
      <w:p w:rsidR="009E660D" w:rsidRDefault="00C04836">
        <w:pPr>
          <w:pStyle w:val="Pieddepage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A0C10">
          <w:rPr>
            <w:b/>
            <w:bCs/>
            <w:noProof/>
            <w:sz w:val="24"/>
            <w:szCs w:val="24"/>
          </w:rPr>
          <w:t>7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7A0C10">
          <w:rPr>
            <w:b/>
            <w:bCs/>
            <w:noProof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9E660D" w:rsidRDefault="009E66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465" w:rsidRDefault="00335465">
      <w:pPr>
        <w:spacing w:after="0" w:line="240" w:lineRule="auto"/>
      </w:pPr>
      <w:r>
        <w:separator/>
      </w:r>
    </w:p>
  </w:footnote>
  <w:footnote w:type="continuationSeparator" w:id="0">
    <w:p w:rsidR="00335465" w:rsidRDefault="00335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C213C"/>
    <w:multiLevelType w:val="multilevel"/>
    <w:tmpl w:val="75A24B84"/>
    <w:lvl w:ilvl="0">
      <w:start w:val="1"/>
      <w:numFmt w:val="decimal"/>
      <w:lvlText w:val="%1."/>
      <w:lvlJc w:val="right"/>
      <w:pPr>
        <w:tabs>
          <w:tab w:val="num" w:pos="0"/>
        </w:tabs>
        <w:ind w:left="53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ED114B"/>
    <w:multiLevelType w:val="multilevel"/>
    <w:tmpl w:val="234C7CD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C44B21"/>
    <w:multiLevelType w:val="multilevel"/>
    <w:tmpl w:val="103ACF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8B2399"/>
    <w:multiLevelType w:val="multilevel"/>
    <w:tmpl w:val="BC1E5A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9E660D"/>
    <w:rsid w:val="00141B17"/>
    <w:rsid w:val="00152DB2"/>
    <w:rsid w:val="0024580F"/>
    <w:rsid w:val="00264CD1"/>
    <w:rsid w:val="002854B7"/>
    <w:rsid w:val="0029084F"/>
    <w:rsid w:val="002D29E8"/>
    <w:rsid w:val="002D5461"/>
    <w:rsid w:val="00335465"/>
    <w:rsid w:val="003502E8"/>
    <w:rsid w:val="0047754A"/>
    <w:rsid w:val="00526577"/>
    <w:rsid w:val="00561E50"/>
    <w:rsid w:val="005664EF"/>
    <w:rsid w:val="00597DB6"/>
    <w:rsid w:val="005D25AE"/>
    <w:rsid w:val="00635D16"/>
    <w:rsid w:val="0067014B"/>
    <w:rsid w:val="006A44C4"/>
    <w:rsid w:val="007A0C10"/>
    <w:rsid w:val="00827236"/>
    <w:rsid w:val="0083070D"/>
    <w:rsid w:val="008766B8"/>
    <w:rsid w:val="008D3979"/>
    <w:rsid w:val="009273DD"/>
    <w:rsid w:val="009B7A6E"/>
    <w:rsid w:val="009D38E5"/>
    <w:rsid w:val="009E660D"/>
    <w:rsid w:val="00B25C57"/>
    <w:rsid w:val="00C04836"/>
    <w:rsid w:val="00D25BA4"/>
    <w:rsid w:val="00D663F1"/>
    <w:rsid w:val="00E877AD"/>
    <w:rsid w:val="00F6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BAE3D-D2AF-4EBD-AEC5-04FE310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0D1E77"/>
  </w:style>
  <w:style w:type="character" w:customStyle="1" w:styleId="PieddepageCar">
    <w:name w:val="Pied de page Car"/>
    <w:basedOn w:val="Policepardfaut"/>
    <w:link w:val="Pieddepage"/>
    <w:uiPriority w:val="99"/>
    <w:qFormat/>
    <w:rsid w:val="000D1E77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C26C6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0D1E77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0D1E7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WW8Num1">
    <w:name w:val="WW8Num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830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391BD-5314-4960-86D2-4F7F4A10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8</Pages>
  <Words>1143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BOUFARES Dalila</dc:creator>
  <dc:description/>
  <cp:lastModifiedBy>user</cp:lastModifiedBy>
  <cp:revision>95</cp:revision>
  <cp:lastPrinted>2025-03-19T09:49:00Z</cp:lastPrinted>
  <dcterms:created xsi:type="dcterms:W3CDTF">2024-02-14T15:04:00Z</dcterms:created>
  <dcterms:modified xsi:type="dcterms:W3CDTF">2026-01-08T10:16:00Z</dcterms:modified>
  <dc:language>fr-FR</dc:language>
</cp:coreProperties>
</file>